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94AE1" w14:textId="77777777" w:rsidR="001C6ED8" w:rsidRDefault="006B181D" w:rsidP="00C36A65">
      <w:pPr>
        <w:spacing w:after="0" w:line="240" w:lineRule="auto"/>
        <w:jc w:val="center"/>
      </w:pPr>
      <w:r>
        <w:t>Strictly Private &amp; Confidential</w:t>
      </w:r>
    </w:p>
    <w:p w14:paraId="50594AE2" w14:textId="77777777" w:rsidR="006B181D" w:rsidRDefault="006B181D" w:rsidP="00C36A65">
      <w:pPr>
        <w:spacing w:after="0" w:line="240" w:lineRule="auto"/>
        <w:jc w:val="center"/>
      </w:pPr>
      <w:r>
        <w:t>Shetland Islands Co</w:t>
      </w:r>
      <w:r w:rsidR="00C36A65">
        <w:t>uncil</w:t>
      </w:r>
    </w:p>
    <w:p w14:paraId="50594AE3" w14:textId="77777777" w:rsidR="00C36A65" w:rsidRPr="00727DED" w:rsidRDefault="00C36A65" w:rsidP="00C36A65">
      <w:pPr>
        <w:spacing w:after="0" w:line="240" w:lineRule="auto"/>
        <w:jc w:val="center"/>
        <w:rPr>
          <w:sz w:val="16"/>
          <w:szCs w:val="16"/>
        </w:rPr>
      </w:pPr>
    </w:p>
    <w:p w14:paraId="50594AE4" w14:textId="77777777" w:rsidR="006B181D" w:rsidRPr="006C58EC" w:rsidRDefault="006B181D" w:rsidP="00C36A65">
      <w:pPr>
        <w:spacing w:after="0" w:line="240" w:lineRule="auto"/>
        <w:jc w:val="center"/>
        <w:rPr>
          <w:b/>
          <w:sz w:val="28"/>
          <w:szCs w:val="28"/>
        </w:rPr>
      </w:pPr>
      <w:r w:rsidRPr="006C58EC">
        <w:rPr>
          <w:b/>
          <w:sz w:val="28"/>
          <w:szCs w:val="28"/>
        </w:rPr>
        <w:t xml:space="preserve">Self-Certification Form </w:t>
      </w:r>
    </w:p>
    <w:p w14:paraId="50594AE5" w14:textId="77777777" w:rsidR="006B181D" w:rsidRPr="00727DED" w:rsidRDefault="006B181D" w:rsidP="006B181D">
      <w:pPr>
        <w:spacing w:after="0" w:line="240" w:lineRule="auto"/>
        <w:rPr>
          <w:sz w:val="16"/>
          <w:szCs w:val="16"/>
        </w:rPr>
      </w:pPr>
    </w:p>
    <w:tbl>
      <w:tblPr>
        <w:tblStyle w:val="TableGrid"/>
        <w:tblW w:w="0" w:type="auto"/>
        <w:tblLook w:val="04A0" w:firstRow="1" w:lastRow="0" w:firstColumn="1" w:lastColumn="0" w:noHBand="0" w:noVBand="1"/>
      </w:tblPr>
      <w:tblGrid>
        <w:gridCol w:w="1413"/>
        <w:gridCol w:w="3683"/>
        <w:gridCol w:w="1987"/>
        <w:gridCol w:w="3111"/>
      </w:tblGrid>
      <w:tr w:rsidR="006B181D" w:rsidRPr="006C58EC" w14:paraId="50594AE8" w14:textId="77777777" w:rsidTr="006B181D">
        <w:tc>
          <w:tcPr>
            <w:tcW w:w="1413" w:type="dxa"/>
          </w:tcPr>
          <w:p w14:paraId="50594AE6" w14:textId="77777777" w:rsidR="006B181D" w:rsidRPr="006C58EC" w:rsidRDefault="006B181D" w:rsidP="006B181D">
            <w:pPr>
              <w:rPr>
                <w:rFonts w:cstheme="minorHAnsi"/>
              </w:rPr>
            </w:pPr>
            <w:r w:rsidRPr="006C58EC">
              <w:rPr>
                <w:rFonts w:cstheme="minorHAnsi"/>
              </w:rPr>
              <w:t>Name</w:t>
            </w:r>
          </w:p>
        </w:tc>
        <w:tc>
          <w:tcPr>
            <w:tcW w:w="8781" w:type="dxa"/>
            <w:gridSpan w:val="3"/>
          </w:tcPr>
          <w:p w14:paraId="50594AE7" w14:textId="77777777" w:rsidR="006B181D" w:rsidRPr="006C58EC" w:rsidRDefault="001660C7" w:rsidP="006B181D">
            <w:pPr>
              <w:rPr>
                <w:rFonts w:cstheme="minorHAnsi"/>
                <w:b/>
              </w:rPr>
            </w:pPr>
            <w:r>
              <w:rPr>
                <w:rFonts w:cstheme="minorHAnsi"/>
                <w:b/>
              </w:rPr>
              <w:fldChar w:fldCharType="begin">
                <w:ffData>
                  <w:name w:val="Text2"/>
                  <w:enabled/>
                  <w:calcOnExit w:val="0"/>
                  <w:textInput>
                    <w:format w:val="TITLE CASE"/>
                  </w:textInput>
                </w:ffData>
              </w:fldChar>
            </w:r>
            <w:bookmarkStart w:id="0" w:name="Text2"/>
            <w:r>
              <w:rPr>
                <w:rFonts w:cstheme="minorHAnsi"/>
                <w:b/>
              </w:rPr>
              <w:instrText xml:space="preserve"> FORMTEXT </w:instrText>
            </w:r>
            <w:r>
              <w:rPr>
                <w:rFonts w:cstheme="minorHAnsi"/>
                <w:b/>
              </w:rPr>
            </w:r>
            <w:r>
              <w:rPr>
                <w:rFonts w:cstheme="minorHAnsi"/>
                <w:b/>
              </w:rPr>
              <w:fldChar w:fldCharType="separate"/>
            </w:r>
            <w:bookmarkStart w:id="1" w:name="_GoBack"/>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bookmarkEnd w:id="1"/>
            <w:r>
              <w:rPr>
                <w:rFonts w:cstheme="minorHAnsi"/>
                <w:b/>
              </w:rPr>
              <w:fldChar w:fldCharType="end"/>
            </w:r>
            <w:bookmarkEnd w:id="0"/>
          </w:p>
        </w:tc>
      </w:tr>
      <w:tr w:rsidR="006B181D" w:rsidRPr="006C58EC" w14:paraId="50594AEB" w14:textId="77777777" w:rsidTr="006B181D">
        <w:tc>
          <w:tcPr>
            <w:tcW w:w="1413" w:type="dxa"/>
          </w:tcPr>
          <w:p w14:paraId="50594AE9" w14:textId="77777777" w:rsidR="006B181D" w:rsidRPr="006C58EC" w:rsidRDefault="006B181D" w:rsidP="006B181D">
            <w:pPr>
              <w:rPr>
                <w:rFonts w:cstheme="minorHAnsi"/>
              </w:rPr>
            </w:pPr>
            <w:r w:rsidRPr="006C58EC">
              <w:rPr>
                <w:rFonts w:cstheme="minorHAnsi"/>
              </w:rPr>
              <w:t>Address</w:t>
            </w:r>
          </w:p>
        </w:tc>
        <w:tc>
          <w:tcPr>
            <w:tcW w:w="8781" w:type="dxa"/>
            <w:gridSpan w:val="3"/>
          </w:tcPr>
          <w:p w14:paraId="50594AEA" w14:textId="77777777" w:rsidR="006B181D" w:rsidRPr="006C58EC" w:rsidRDefault="001660C7" w:rsidP="006B181D">
            <w:pPr>
              <w:rPr>
                <w:rFonts w:cstheme="minorHAnsi"/>
                <w:b/>
              </w:rPr>
            </w:pPr>
            <w:r>
              <w:rPr>
                <w:rFonts w:cstheme="minorHAnsi"/>
                <w:b/>
              </w:rPr>
              <w:fldChar w:fldCharType="begin">
                <w:ffData>
                  <w:name w:val="Text3"/>
                  <w:enabled/>
                  <w:calcOnExit w:val="0"/>
                  <w:textInput/>
                </w:ffData>
              </w:fldChar>
            </w:r>
            <w:bookmarkStart w:id="2" w:name="Text3"/>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2"/>
          </w:p>
        </w:tc>
      </w:tr>
      <w:tr w:rsidR="006B181D" w:rsidRPr="006C58EC" w14:paraId="50594AF0" w14:textId="77777777" w:rsidTr="006B181D">
        <w:tc>
          <w:tcPr>
            <w:tcW w:w="1413" w:type="dxa"/>
          </w:tcPr>
          <w:p w14:paraId="50594AEC" w14:textId="77777777" w:rsidR="006B181D" w:rsidRPr="006C58EC" w:rsidRDefault="006B181D" w:rsidP="006B181D">
            <w:pPr>
              <w:rPr>
                <w:rFonts w:cstheme="minorHAnsi"/>
              </w:rPr>
            </w:pPr>
            <w:r w:rsidRPr="006C58EC">
              <w:rPr>
                <w:rFonts w:cstheme="minorHAnsi"/>
              </w:rPr>
              <w:t>Post Title</w:t>
            </w:r>
          </w:p>
        </w:tc>
        <w:tc>
          <w:tcPr>
            <w:tcW w:w="3683" w:type="dxa"/>
          </w:tcPr>
          <w:p w14:paraId="50594AED" w14:textId="77777777" w:rsidR="006B181D" w:rsidRPr="006C58EC" w:rsidRDefault="001660C7" w:rsidP="006B181D">
            <w:pPr>
              <w:rPr>
                <w:rFonts w:cstheme="minorHAnsi"/>
                <w:b/>
              </w:rPr>
            </w:pPr>
            <w:r>
              <w:rPr>
                <w:rFonts w:cstheme="minorHAnsi"/>
                <w:b/>
              </w:rPr>
              <w:fldChar w:fldCharType="begin">
                <w:ffData>
                  <w:name w:val=""/>
                  <w:enabled/>
                  <w:calcOnExit w:val="0"/>
                  <w:textInput>
                    <w:format w:val="TITLE CAS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1987" w:type="dxa"/>
          </w:tcPr>
          <w:p w14:paraId="50594AEE" w14:textId="77777777" w:rsidR="006B181D" w:rsidRPr="006C58EC" w:rsidRDefault="006B181D" w:rsidP="006B181D">
            <w:pPr>
              <w:rPr>
                <w:rFonts w:cstheme="minorHAnsi"/>
              </w:rPr>
            </w:pPr>
            <w:r w:rsidRPr="006C58EC">
              <w:rPr>
                <w:rFonts w:cstheme="minorHAnsi"/>
              </w:rPr>
              <w:t>Employee Number</w:t>
            </w:r>
          </w:p>
        </w:tc>
        <w:tc>
          <w:tcPr>
            <w:tcW w:w="3111" w:type="dxa"/>
          </w:tcPr>
          <w:p w14:paraId="50594AEF" w14:textId="77777777" w:rsidR="006B181D" w:rsidRPr="006C58EC" w:rsidRDefault="001660C7" w:rsidP="006B181D">
            <w:pPr>
              <w:rPr>
                <w:rFonts w:cstheme="minorHAnsi"/>
                <w:b/>
              </w:rPr>
            </w:pPr>
            <w:r>
              <w:rPr>
                <w:rFonts w:cstheme="minorHAnsi"/>
                <w:b/>
              </w:rPr>
              <w:fldChar w:fldCharType="begin">
                <w:ffData>
                  <w:name w:val="Text6"/>
                  <w:enabled/>
                  <w:calcOnExit w:val="0"/>
                  <w:textInput/>
                </w:ffData>
              </w:fldChar>
            </w:r>
            <w:bookmarkStart w:id="3" w:name="Text6"/>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3"/>
          </w:p>
        </w:tc>
      </w:tr>
      <w:tr w:rsidR="006B181D" w:rsidRPr="006C58EC" w14:paraId="50594AF5" w14:textId="77777777" w:rsidTr="006B181D">
        <w:tc>
          <w:tcPr>
            <w:tcW w:w="1413" w:type="dxa"/>
          </w:tcPr>
          <w:p w14:paraId="50594AF1" w14:textId="77777777" w:rsidR="006B181D" w:rsidRPr="006C58EC" w:rsidRDefault="006B181D" w:rsidP="006B181D">
            <w:pPr>
              <w:rPr>
                <w:rFonts w:cstheme="minorHAnsi"/>
              </w:rPr>
            </w:pPr>
            <w:r w:rsidRPr="006C58EC">
              <w:rPr>
                <w:rFonts w:cstheme="minorHAnsi"/>
              </w:rPr>
              <w:t>Department</w:t>
            </w:r>
          </w:p>
        </w:tc>
        <w:tc>
          <w:tcPr>
            <w:tcW w:w="3683" w:type="dxa"/>
          </w:tcPr>
          <w:p w14:paraId="50594AF2" w14:textId="77777777" w:rsidR="006B181D" w:rsidRPr="006C58EC" w:rsidRDefault="001660C7" w:rsidP="006B181D">
            <w:pPr>
              <w:rPr>
                <w:rFonts w:cstheme="minorHAnsi"/>
                <w:b/>
              </w:rPr>
            </w:pPr>
            <w:r>
              <w:rPr>
                <w:rFonts w:cstheme="minorHAnsi"/>
                <w:b/>
              </w:rPr>
              <w:fldChar w:fldCharType="begin">
                <w:ffData>
                  <w:name w:val=""/>
                  <w:enabled/>
                  <w:calcOnExit w:val="0"/>
                  <w:textInput>
                    <w:format w:val="TITLE CAS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1987" w:type="dxa"/>
          </w:tcPr>
          <w:p w14:paraId="50594AF3" w14:textId="77777777" w:rsidR="006B181D" w:rsidRPr="006C58EC" w:rsidRDefault="006B181D" w:rsidP="006B181D">
            <w:pPr>
              <w:rPr>
                <w:rFonts w:cstheme="minorHAnsi"/>
              </w:rPr>
            </w:pPr>
            <w:r w:rsidRPr="006C58EC">
              <w:rPr>
                <w:rFonts w:cstheme="minorHAnsi"/>
              </w:rPr>
              <w:t>Service</w:t>
            </w:r>
          </w:p>
        </w:tc>
        <w:tc>
          <w:tcPr>
            <w:tcW w:w="3111" w:type="dxa"/>
          </w:tcPr>
          <w:p w14:paraId="50594AF4" w14:textId="77777777" w:rsidR="006B181D" w:rsidRPr="006C58EC" w:rsidRDefault="001660C7" w:rsidP="006B181D">
            <w:pPr>
              <w:rPr>
                <w:rFonts w:cstheme="minorHAnsi"/>
                <w:b/>
              </w:rPr>
            </w:pPr>
            <w:r>
              <w:rPr>
                <w:rFonts w:cstheme="minorHAnsi"/>
                <w:b/>
              </w:rPr>
              <w:fldChar w:fldCharType="begin">
                <w:ffData>
                  <w:name w:val=""/>
                  <w:enabled/>
                  <w:calcOnExit w:val="0"/>
                  <w:textInput>
                    <w:format w:val="TITLE CAS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bl>
    <w:p w14:paraId="50594AF6" w14:textId="77777777" w:rsidR="006B181D" w:rsidRPr="00727DED" w:rsidRDefault="006B181D" w:rsidP="006B181D">
      <w:pPr>
        <w:spacing w:after="0" w:line="240" w:lineRule="auto"/>
        <w:rPr>
          <w:rFonts w:cstheme="minorHAnsi"/>
          <w:sz w:val="16"/>
          <w:szCs w:val="16"/>
        </w:rPr>
      </w:pPr>
    </w:p>
    <w:p w14:paraId="50594AF7" w14:textId="77777777" w:rsidR="006B181D" w:rsidRDefault="006B181D" w:rsidP="006B181D">
      <w:pPr>
        <w:spacing w:after="0" w:line="240" w:lineRule="auto"/>
        <w:rPr>
          <w:rFonts w:eastAsia="Arial" w:cstheme="minorHAnsi"/>
        </w:rPr>
      </w:pPr>
      <w:r w:rsidRPr="006C58EC">
        <w:rPr>
          <w:rFonts w:eastAsia="Arial" w:cstheme="minorHAnsi"/>
          <w:u w:val="single" w:color="000000"/>
        </w:rPr>
        <w:t>For information</w:t>
      </w:r>
      <w:r w:rsidRPr="006C58EC">
        <w:rPr>
          <w:rFonts w:eastAsia="Arial" w:cstheme="minorHAnsi"/>
        </w:rPr>
        <w:t xml:space="preserve">:   This form can only cover seven calendar days sickness, for example Tuesday one week to Monday the next week.  When you work out how long you’ve been off sick you should include days that you don’t normally work e.g. weekends and public holidays.  You will need a </w:t>
      </w:r>
      <w:r w:rsidR="0047798D" w:rsidRPr="00727DED">
        <w:rPr>
          <w:rFonts w:eastAsia="Arial" w:cstheme="minorHAnsi"/>
          <w:color w:val="000000" w:themeColor="text1"/>
        </w:rPr>
        <w:t xml:space="preserve">Fit Note </w:t>
      </w:r>
      <w:r w:rsidRPr="00727DED">
        <w:rPr>
          <w:rFonts w:eastAsia="Arial" w:cstheme="minorHAnsi"/>
          <w:color w:val="000000" w:themeColor="text1"/>
        </w:rPr>
        <w:t>if you’re off sick for more than seven calendar days.  If you are unwell during annual leave or public holidays, you cannot re-claim the public holiday but annual leave can be reinstated for the period of sickness</w:t>
      </w:r>
      <w:r w:rsidR="0047798D" w:rsidRPr="00727DED">
        <w:rPr>
          <w:rFonts w:eastAsia="Arial" w:cstheme="minorHAnsi"/>
          <w:color w:val="000000" w:themeColor="text1"/>
        </w:rPr>
        <w:t xml:space="preserve"> covered by a Doctor’s Fit Note</w:t>
      </w:r>
      <w:r w:rsidRPr="00727DED">
        <w:rPr>
          <w:rFonts w:eastAsia="Arial" w:cstheme="minorHAnsi"/>
          <w:color w:val="000000" w:themeColor="text1"/>
        </w:rPr>
        <w:t xml:space="preserve">. </w:t>
      </w:r>
    </w:p>
    <w:p w14:paraId="50594AF8" w14:textId="77777777" w:rsidR="0047798D" w:rsidRPr="0047798D" w:rsidRDefault="0047798D" w:rsidP="006B181D">
      <w:pPr>
        <w:spacing w:after="0" w:line="240" w:lineRule="auto"/>
        <w:rPr>
          <w:rFonts w:cstheme="minorHAnsi"/>
          <w:color w:val="FF0000"/>
        </w:rPr>
      </w:pPr>
      <w:r w:rsidRPr="0047798D">
        <w:rPr>
          <w:rFonts w:eastAsia="Arial" w:cstheme="minorHAnsi"/>
          <w:color w:val="FF0000"/>
        </w:rPr>
        <w:t>*In response to the exceptional COVID-19 crisis employees can use this form to self- certify for longer than 7 days but only where the absence is due to COVID-19.</w:t>
      </w:r>
    </w:p>
    <w:p w14:paraId="50594AF9" w14:textId="77777777" w:rsidR="006B181D" w:rsidRPr="00727DED" w:rsidRDefault="006B181D" w:rsidP="006B181D">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3256"/>
        <w:gridCol w:w="6938"/>
      </w:tblGrid>
      <w:tr w:rsidR="006B181D" w:rsidRPr="006C58EC" w14:paraId="50594AFC" w14:textId="77777777" w:rsidTr="006B181D">
        <w:tc>
          <w:tcPr>
            <w:tcW w:w="3256" w:type="dxa"/>
          </w:tcPr>
          <w:p w14:paraId="50594AFA" w14:textId="77777777" w:rsidR="006B181D" w:rsidRPr="006C58EC" w:rsidRDefault="006B181D" w:rsidP="006B181D">
            <w:pPr>
              <w:rPr>
                <w:rFonts w:cstheme="minorHAnsi"/>
              </w:rPr>
            </w:pPr>
            <w:r w:rsidRPr="006C58EC">
              <w:rPr>
                <w:rFonts w:cstheme="minorHAnsi"/>
              </w:rPr>
              <w:t>First day of sickness (day &amp; date)</w:t>
            </w:r>
          </w:p>
        </w:tc>
        <w:tc>
          <w:tcPr>
            <w:tcW w:w="6938" w:type="dxa"/>
          </w:tcPr>
          <w:p w14:paraId="50594AFB" w14:textId="77777777" w:rsidR="006B181D" w:rsidRPr="006C58EC" w:rsidRDefault="00C36A65" w:rsidP="006B181D">
            <w:pPr>
              <w:rPr>
                <w:rFonts w:cstheme="minorHAnsi"/>
              </w:rPr>
            </w:pPr>
            <w:r w:rsidRPr="006C58EC">
              <w:rPr>
                <w:rFonts w:cstheme="minorHAnsi"/>
                <w:b/>
              </w:rPr>
              <w:fldChar w:fldCharType="begin">
                <w:ffData>
                  <w:name w:val="Text8"/>
                  <w:enabled/>
                  <w:calcOnExit w:val="0"/>
                  <w:textInput/>
                </w:ffData>
              </w:fldChar>
            </w:r>
            <w:bookmarkStart w:id="4" w:name="Text8"/>
            <w:r w:rsidRPr="006C58EC">
              <w:rPr>
                <w:rFonts w:cstheme="minorHAnsi"/>
                <w:b/>
              </w:rPr>
              <w:instrText xml:space="preserve"> FORMTEXT </w:instrText>
            </w:r>
            <w:r w:rsidRPr="006C58EC">
              <w:rPr>
                <w:rFonts w:cstheme="minorHAnsi"/>
                <w:b/>
              </w:rPr>
            </w:r>
            <w:r w:rsidRPr="006C58EC">
              <w:rPr>
                <w:rFonts w:cstheme="minorHAnsi"/>
                <w:b/>
              </w:rPr>
              <w:fldChar w:fldCharType="separate"/>
            </w:r>
            <w:r w:rsidRPr="006C58EC">
              <w:rPr>
                <w:rFonts w:cstheme="minorHAnsi"/>
                <w:b/>
                <w:noProof/>
              </w:rPr>
              <w:t> </w:t>
            </w:r>
            <w:r w:rsidRPr="006C58EC">
              <w:rPr>
                <w:rFonts w:cstheme="minorHAnsi"/>
                <w:b/>
                <w:noProof/>
              </w:rPr>
              <w:t> </w:t>
            </w:r>
            <w:r w:rsidRPr="006C58EC">
              <w:rPr>
                <w:rFonts w:cstheme="minorHAnsi"/>
                <w:b/>
                <w:noProof/>
              </w:rPr>
              <w:t> </w:t>
            </w:r>
            <w:r w:rsidRPr="006C58EC">
              <w:rPr>
                <w:rFonts w:cstheme="minorHAnsi"/>
                <w:b/>
                <w:noProof/>
              </w:rPr>
              <w:t> </w:t>
            </w:r>
            <w:r w:rsidRPr="006C58EC">
              <w:rPr>
                <w:rFonts w:cstheme="minorHAnsi"/>
                <w:b/>
                <w:noProof/>
              </w:rPr>
              <w:t> </w:t>
            </w:r>
            <w:r w:rsidRPr="006C58EC">
              <w:rPr>
                <w:rFonts w:cstheme="minorHAnsi"/>
                <w:b/>
              </w:rPr>
              <w:fldChar w:fldCharType="end"/>
            </w:r>
            <w:bookmarkEnd w:id="4"/>
            <w:r w:rsidRPr="006C58EC">
              <w:rPr>
                <w:rFonts w:cstheme="minorHAnsi"/>
              </w:rPr>
              <w:t xml:space="preserve"> (eg Monday 4 May 2009)</w:t>
            </w:r>
          </w:p>
        </w:tc>
      </w:tr>
      <w:tr w:rsidR="006B181D" w:rsidRPr="006C58EC" w14:paraId="50594AFF" w14:textId="77777777" w:rsidTr="006B181D">
        <w:tc>
          <w:tcPr>
            <w:tcW w:w="3256" w:type="dxa"/>
          </w:tcPr>
          <w:p w14:paraId="50594AFD" w14:textId="77777777" w:rsidR="006B181D" w:rsidRPr="006C58EC" w:rsidRDefault="006B181D" w:rsidP="006B181D">
            <w:pPr>
              <w:rPr>
                <w:rFonts w:cstheme="minorHAnsi"/>
              </w:rPr>
            </w:pPr>
            <w:r w:rsidRPr="006C58EC">
              <w:rPr>
                <w:rFonts w:cstheme="minorHAnsi"/>
              </w:rPr>
              <w:t>Last day of sickness (day &amp; date)</w:t>
            </w:r>
          </w:p>
        </w:tc>
        <w:tc>
          <w:tcPr>
            <w:tcW w:w="6938" w:type="dxa"/>
          </w:tcPr>
          <w:p w14:paraId="50594AFE" w14:textId="77777777" w:rsidR="006B181D" w:rsidRPr="006C58EC" w:rsidRDefault="00C36A65" w:rsidP="006B181D">
            <w:pPr>
              <w:rPr>
                <w:rFonts w:cstheme="minorHAnsi"/>
                <w:b/>
              </w:rPr>
            </w:pPr>
            <w:r w:rsidRPr="006C58EC">
              <w:rPr>
                <w:rFonts w:cstheme="minorHAnsi"/>
                <w:b/>
              </w:rPr>
              <w:fldChar w:fldCharType="begin">
                <w:ffData>
                  <w:name w:val="Text9"/>
                  <w:enabled/>
                  <w:calcOnExit w:val="0"/>
                  <w:textInput/>
                </w:ffData>
              </w:fldChar>
            </w:r>
            <w:bookmarkStart w:id="5" w:name="Text9"/>
            <w:r w:rsidRPr="006C58EC">
              <w:rPr>
                <w:rFonts w:cstheme="minorHAnsi"/>
                <w:b/>
              </w:rPr>
              <w:instrText xml:space="preserve"> FORMTEXT </w:instrText>
            </w:r>
            <w:r w:rsidRPr="006C58EC">
              <w:rPr>
                <w:rFonts w:cstheme="minorHAnsi"/>
                <w:b/>
              </w:rPr>
            </w:r>
            <w:r w:rsidRPr="006C58EC">
              <w:rPr>
                <w:rFonts w:cstheme="minorHAnsi"/>
                <w:b/>
              </w:rPr>
              <w:fldChar w:fldCharType="separate"/>
            </w:r>
            <w:r w:rsidRPr="006C58EC">
              <w:rPr>
                <w:rFonts w:cstheme="minorHAnsi"/>
                <w:b/>
                <w:noProof/>
              </w:rPr>
              <w:t> </w:t>
            </w:r>
            <w:r w:rsidRPr="006C58EC">
              <w:rPr>
                <w:rFonts w:cstheme="minorHAnsi"/>
                <w:b/>
                <w:noProof/>
              </w:rPr>
              <w:t> </w:t>
            </w:r>
            <w:r w:rsidRPr="006C58EC">
              <w:rPr>
                <w:rFonts w:cstheme="minorHAnsi"/>
                <w:b/>
                <w:noProof/>
              </w:rPr>
              <w:t> </w:t>
            </w:r>
            <w:r w:rsidRPr="006C58EC">
              <w:rPr>
                <w:rFonts w:cstheme="minorHAnsi"/>
                <w:b/>
                <w:noProof/>
              </w:rPr>
              <w:t> </w:t>
            </w:r>
            <w:r w:rsidRPr="006C58EC">
              <w:rPr>
                <w:rFonts w:cstheme="minorHAnsi"/>
                <w:b/>
                <w:noProof/>
              </w:rPr>
              <w:t> </w:t>
            </w:r>
            <w:r w:rsidRPr="006C58EC">
              <w:rPr>
                <w:rFonts w:cstheme="minorHAnsi"/>
                <w:b/>
              </w:rPr>
              <w:fldChar w:fldCharType="end"/>
            </w:r>
            <w:bookmarkEnd w:id="5"/>
          </w:p>
        </w:tc>
      </w:tr>
      <w:tr w:rsidR="006B181D" w:rsidRPr="006C58EC" w14:paraId="50594B02" w14:textId="77777777" w:rsidTr="006B181D">
        <w:tc>
          <w:tcPr>
            <w:tcW w:w="3256" w:type="dxa"/>
          </w:tcPr>
          <w:p w14:paraId="50594B00" w14:textId="77777777" w:rsidR="006B181D" w:rsidRPr="006C58EC" w:rsidRDefault="006B181D" w:rsidP="006B181D">
            <w:pPr>
              <w:rPr>
                <w:rFonts w:cstheme="minorHAnsi"/>
              </w:rPr>
            </w:pPr>
            <w:r w:rsidRPr="006C58EC">
              <w:rPr>
                <w:rFonts w:cstheme="minorHAnsi"/>
              </w:rPr>
              <w:t>Number of days sickness</w:t>
            </w:r>
          </w:p>
        </w:tc>
        <w:tc>
          <w:tcPr>
            <w:tcW w:w="6938" w:type="dxa"/>
          </w:tcPr>
          <w:p w14:paraId="50594B01" w14:textId="77777777" w:rsidR="006B181D" w:rsidRPr="006C58EC" w:rsidRDefault="00C36A65" w:rsidP="006B181D">
            <w:pPr>
              <w:rPr>
                <w:rFonts w:cstheme="minorHAnsi"/>
                <w:b/>
              </w:rPr>
            </w:pPr>
            <w:r w:rsidRPr="006C58EC">
              <w:rPr>
                <w:rFonts w:cstheme="minorHAnsi"/>
                <w:b/>
              </w:rPr>
              <w:fldChar w:fldCharType="begin">
                <w:ffData>
                  <w:name w:val="Text10"/>
                  <w:enabled/>
                  <w:calcOnExit w:val="0"/>
                  <w:textInput/>
                </w:ffData>
              </w:fldChar>
            </w:r>
            <w:bookmarkStart w:id="6" w:name="Text10"/>
            <w:r w:rsidRPr="006C58EC">
              <w:rPr>
                <w:rFonts w:cstheme="minorHAnsi"/>
                <w:b/>
              </w:rPr>
              <w:instrText xml:space="preserve"> FORMTEXT </w:instrText>
            </w:r>
            <w:r w:rsidRPr="006C58EC">
              <w:rPr>
                <w:rFonts w:cstheme="minorHAnsi"/>
                <w:b/>
              </w:rPr>
            </w:r>
            <w:r w:rsidRPr="006C58EC">
              <w:rPr>
                <w:rFonts w:cstheme="minorHAnsi"/>
                <w:b/>
              </w:rPr>
              <w:fldChar w:fldCharType="separate"/>
            </w:r>
            <w:r w:rsidRPr="006C58EC">
              <w:rPr>
                <w:rFonts w:cstheme="minorHAnsi"/>
                <w:b/>
                <w:noProof/>
              </w:rPr>
              <w:t> </w:t>
            </w:r>
            <w:r w:rsidRPr="006C58EC">
              <w:rPr>
                <w:rFonts w:cstheme="minorHAnsi"/>
                <w:b/>
                <w:noProof/>
              </w:rPr>
              <w:t> </w:t>
            </w:r>
            <w:r w:rsidRPr="006C58EC">
              <w:rPr>
                <w:rFonts w:cstheme="minorHAnsi"/>
                <w:b/>
                <w:noProof/>
              </w:rPr>
              <w:t> </w:t>
            </w:r>
            <w:r w:rsidRPr="006C58EC">
              <w:rPr>
                <w:rFonts w:cstheme="minorHAnsi"/>
                <w:b/>
                <w:noProof/>
              </w:rPr>
              <w:t> </w:t>
            </w:r>
            <w:r w:rsidRPr="006C58EC">
              <w:rPr>
                <w:rFonts w:cstheme="minorHAnsi"/>
                <w:b/>
                <w:noProof/>
              </w:rPr>
              <w:t> </w:t>
            </w:r>
            <w:r w:rsidRPr="006C58EC">
              <w:rPr>
                <w:rFonts w:cstheme="minorHAnsi"/>
                <w:b/>
              </w:rPr>
              <w:fldChar w:fldCharType="end"/>
            </w:r>
            <w:bookmarkEnd w:id="6"/>
          </w:p>
        </w:tc>
      </w:tr>
    </w:tbl>
    <w:p w14:paraId="50594B03" w14:textId="77777777" w:rsidR="006B181D" w:rsidRPr="00727DED" w:rsidRDefault="006B181D" w:rsidP="006B181D">
      <w:pPr>
        <w:spacing w:after="0" w:line="240" w:lineRule="auto"/>
        <w:rPr>
          <w:rFonts w:cstheme="minorHAnsi"/>
          <w:sz w:val="16"/>
          <w:szCs w:val="16"/>
        </w:rPr>
      </w:pPr>
    </w:p>
    <w:p w14:paraId="50594B04" w14:textId="77777777" w:rsidR="006B181D" w:rsidRPr="006C58EC" w:rsidRDefault="006B181D" w:rsidP="006B181D">
      <w:pPr>
        <w:spacing w:after="4" w:line="249" w:lineRule="auto"/>
        <w:ind w:left="-5" w:right="216" w:hanging="10"/>
        <w:rPr>
          <w:rFonts w:eastAsia="Arial" w:cstheme="minorHAnsi"/>
        </w:rPr>
      </w:pPr>
      <w:r w:rsidRPr="006C58EC">
        <w:rPr>
          <w:rFonts w:eastAsia="Arial" w:cstheme="minorHAnsi"/>
        </w:rPr>
        <w:t xml:space="preserve">Please give a reason for your absence by ticking </w:t>
      </w:r>
      <w:r w:rsidRPr="006C58EC">
        <w:rPr>
          <w:rFonts w:eastAsia="Arial" w:cstheme="minorHAnsi"/>
          <w:u w:val="single" w:color="000000"/>
        </w:rPr>
        <w:t>one box</w:t>
      </w:r>
      <w:r w:rsidRPr="006C58EC">
        <w:rPr>
          <w:rFonts w:eastAsia="Arial" w:cstheme="minorHAnsi"/>
        </w:rPr>
        <w:t xml:space="preserve"> below.  If you look </w:t>
      </w:r>
      <w:r w:rsidRPr="006C58EC">
        <w:rPr>
          <w:rFonts w:eastAsia="Arial" w:cstheme="minorHAnsi"/>
          <w:b/>
        </w:rPr>
        <w:t>on the back of this form</w:t>
      </w:r>
      <w:r w:rsidRPr="006C58EC">
        <w:rPr>
          <w:rFonts w:eastAsia="Arial" w:cstheme="minorHAnsi"/>
        </w:rPr>
        <w:t xml:space="preserve"> you’ll see examples of what is covered in the categories. </w:t>
      </w:r>
    </w:p>
    <w:p w14:paraId="50594B05" w14:textId="77777777" w:rsidR="006B181D" w:rsidRPr="00727DED" w:rsidRDefault="006B181D" w:rsidP="006B181D">
      <w:pPr>
        <w:spacing w:after="0" w:line="240" w:lineRule="auto"/>
        <w:rPr>
          <w:sz w:val="16"/>
          <w:szCs w:val="16"/>
        </w:rPr>
      </w:pPr>
    </w:p>
    <w:tbl>
      <w:tblPr>
        <w:tblStyle w:val="TableGrid"/>
        <w:tblW w:w="0" w:type="auto"/>
        <w:tblLook w:val="04A0" w:firstRow="1" w:lastRow="0" w:firstColumn="1" w:lastColumn="0" w:noHBand="0" w:noVBand="1"/>
      </w:tblPr>
      <w:tblGrid>
        <w:gridCol w:w="2972"/>
        <w:gridCol w:w="709"/>
        <w:gridCol w:w="2126"/>
        <w:gridCol w:w="567"/>
        <w:gridCol w:w="3261"/>
        <w:gridCol w:w="559"/>
      </w:tblGrid>
      <w:tr w:rsidR="00C36A65" w:rsidRPr="006B181D" w14:paraId="50594B0C" w14:textId="77777777" w:rsidTr="00C36A65">
        <w:tc>
          <w:tcPr>
            <w:tcW w:w="2972" w:type="dxa"/>
            <w:tcBorders>
              <w:right w:val="nil"/>
            </w:tcBorders>
          </w:tcPr>
          <w:p w14:paraId="50594B06" w14:textId="77777777" w:rsidR="006B181D" w:rsidRPr="006B181D" w:rsidRDefault="0005301A" w:rsidP="00C36A65">
            <w:pPr>
              <w:spacing w:line="360" w:lineRule="auto"/>
              <w:rPr>
                <w:sz w:val="20"/>
                <w:szCs w:val="20"/>
              </w:rPr>
            </w:pPr>
            <w:r>
              <w:rPr>
                <w:sz w:val="20"/>
                <w:szCs w:val="20"/>
              </w:rPr>
              <w:t>500 – COVID-</w:t>
            </w:r>
            <w:r w:rsidR="006B181D" w:rsidRPr="006B181D">
              <w:rPr>
                <w:sz w:val="20"/>
                <w:szCs w:val="20"/>
              </w:rPr>
              <w:t>19</w:t>
            </w:r>
          </w:p>
        </w:tc>
        <w:tc>
          <w:tcPr>
            <w:tcW w:w="709" w:type="dxa"/>
            <w:tcBorders>
              <w:left w:val="nil"/>
            </w:tcBorders>
          </w:tcPr>
          <w:p w14:paraId="50594B07"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ed w:val="0"/>
                  </w:checkBox>
                </w:ffData>
              </w:fldChar>
            </w:r>
            <w:bookmarkStart w:id="7" w:name="Check1"/>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bookmarkEnd w:id="7"/>
          </w:p>
        </w:tc>
        <w:tc>
          <w:tcPr>
            <w:tcW w:w="2126" w:type="dxa"/>
            <w:tcBorders>
              <w:top w:val="nil"/>
              <w:right w:val="nil"/>
            </w:tcBorders>
          </w:tcPr>
          <w:p w14:paraId="50594B08" w14:textId="77777777" w:rsidR="006B181D" w:rsidRPr="006B181D" w:rsidRDefault="006B181D" w:rsidP="00C36A65">
            <w:pPr>
              <w:spacing w:line="360" w:lineRule="auto"/>
              <w:rPr>
                <w:sz w:val="20"/>
                <w:szCs w:val="20"/>
              </w:rPr>
            </w:pPr>
          </w:p>
        </w:tc>
        <w:tc>
          <w:tcPr>
            <w:tcW w:w="567" w:type="dxa"/>
            <w:tcBorders>
              <w:top w:val="nil"/>
              <w:left w:val="nil"/>
              <w:bottom w:val="single" w:sz="4" w:space="0" w:color="auto"/>
              <w:right w:val="nil"/>
            </w:tcBorders>
          </w:tcPr>
          <w:p w14:paraId="50594B09" w14:textId="77777777" w:rsidR="006B181D" w:rsidRPr="006B181D" w:rsidRDefault="006B181D" w:rsidP="00C36A65">
            <w:pPr>
              <w:spacing w:line="360" w:lineRule="auto"/>
              <w:rPr>
                <w:sz w:val="20"/>
                <w:szCs w:val="20"/>
              </w:rPr>
            </w:pPr>
          </w:p>
        </w:tc>
        <w:tc>
          <w:tcPr>
            <w:tcW w:w="3261" w:type="dxa"/>
            <w:tcBorders>
              <w:top w:val="nil"/>
              <w:left w:val="nil"/>
              <w:right w:val="nil"/>
            </w:tcBorders>
          </w:tcPr>
          <w:p w14:paraId="50594B0A" w14:textId="77777777" w:rsidR="006B181D" w:rsidRPr="006B181D" w:rsidRDefault="006B181D" w:rsidP="00C36A65">
            <w:pPr>
              <w:spacing w:line="360" w:lineRule="auto"/>
              <w:rPr>
                <w:sz w:val="20"/>
                <w:szCs w:val="20"/>
              </w:rPr>
            </w:pPr>
          </w:p>
        </w:tc>
        <w:tc>
          <w:tcPr>
            <w:tcW w:w="559" w:type="dxa"/>
            <w:tcBorders>
              <w:top w:val="nil"/>
              <w:left w:val="nil"/>
              <w:right w:val="nil"/>
            </w:tcBorders>
          </w:tcPr>
          <w:p w14:paraId="50594B0B" w14:textId="77777777" w:rsidR="006B181D" w:rsidRPr="006B181D" w:rsidRDefault="006B181D" w:rsidP="00C36A65">
            <w:pPr>
              <w:spacing w:line="360" w:lineRule="auto"/>
              <w:rPr>
                <w:sz w:val="20"/>
                <w:szCs w:val="20"/>
              </w:rPr>
            </w:pPr>
          </w:p>
        </w:tc>
      </w:tr>
      <w:tr w:rsidR="00C36A65" w:rsidRPr="006B181D" w14:paraId="50594B13" w14:textId="77777777" w:rsidTr="00C36A65">
        <w:tc>
          <w:tcPr>
            <w:tcW w:w="2972" w:type="dxa"/>
            <w:tcBorders>
              <w:right w:val="nil"/>
            </w:tcBorders>
          </w:tcPr>
          <w:p w14:paraId="50594B0D" w14:textId="77777777" w:rsidR="006B181D" w:rsidRPr="006B181D" w:rsidRDefault="006B181D" w:rsidP="00C36A65">
            <w:pPr>
              <w:spacing w:line="360" w:lineRule="auto"/>
              <w:rPr>
                <w:sz w:val="20"/>
                <w:szCs w:val="20"/>
              </w:rPr>
            </w:pPr>
            <w:r w:rsidRPr="006B181D">
              <w:rPr>
                <w:sz w:val="20"/>
                <w:szCs w:val="20"/>
              </w:rPr>
              <w:t>501 - Infectious</w:t>
            </w:r>
          </w:p>
        </w:tc>
        <w:tc>
          <w:tcPr>
            <w:tcW w:w="709" w:type="dxa"/>
            <w:tcBorders>
              <w:left w:val="nil"/>
            </w:tcBorders>
          </w:tcPr>
          <w:p w14:paraId="50594B0E"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2126" w:type="dxa"/>
            <w:tcBorders>
              <w:right w:val="nil"/>
            </w:tcBorders>
          </w:tcPr>
          <w:p w14:paraId="50594B0F" w14:textId="77777777" w:rsidR="006B181D" w:rsidRPr="006B181D" w:rsidRDefault="006B181D" w:rsidP="00C36A65">
            <w:pPr>
              <w:spacing w:line="360" w:lineRule="auto"/>
              <w:rPr>
                <w:sz w:val="20"/>
                <w:szCs w:val="20"/>
              </w:rPr>
            </w:pPr>
            <w:r w:rsidRPr="006B181D">
              <w:rPr>
                <w:sz w:val="20"/>
                <w:szCs w:val="20"/>
              </w:rPr>
              <w:t>507 – Ent &amp; Eyes</w:t>
            </w:r>
          </w:p>
        </w:tc>
        <w:tc>
          <w:tcPr>
            <w:tcW w:w="567" w:type="dxa"/>
            <w:tcBorders>
              <w:left w:val="nil"/>
            </w:tcBorders>
          </w:tcPr>
          <w:p w14:paraId="50594B10"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3261" w:type="dxa"/>
            <w:tcBorders>
              <w:right w:val="nil"/>
            </w:tcBorders>
          </w:tcPr>
          <w:p w14:paraId="50594B11" w14:textId="77777777" w:rsidR="006B181D" w:rsidRPr="006B181D" w:rsidRDefault="006B181D" w:rsidP="00C36A65">
            <w:pPr>
              <w:spacing w:line="360" w:lineRule="auto"/>
              <w:rPr>
                <w:sz w:val="20"/>
                <w:szCs w:val="20"/>
              </w:rPr>
            </w:pPr>
            <w:r w:rsidRPr="006B181D">
              <w:rPr>
                <w:sz w:val="20"/>
                <w:szCs w:val="20"/>
              </w:rPr>
              <w:t>513 – Genitourinary</w:t>
            </w:r>
          </w:p>
        </w:tc>
        <w:tc>
          <w:tcPr>
            <w:tcW w:w="559" w:type="dxa"/>
            <w:tcBorders>
              <w:left w:val="nil"/>
            </w:tcBorders>
          </w:tcPr>
          <w:p w14:paraId="50594B12"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r>
      <w:tr w:rsidR="00C36A65" w:rsidRPr="006B181D" w14:paraId="50594B1A" w14:textId="77777777" w:rsidTr="00C36A65">
        <w:tc>
          <w:tcPr>
            <w:tcW w:w="2972" w:type="dxa"/>
            <w:tcBorders>
              <w:right w:val="nil"/>
            </w:tcBorders>
          </w:tcPr>
          <w:p w14:paraId="50594B14" w14:textId="77777777" w:rsidR="006B181D" w:rsidRPr="006B181D" w:rsidRDefault="006B181D" w:rsidP="00C36A65">
            <w:pPr>
              <w:spacing w:line="360" w:lineRule="auto"/>
              <w:rPr>
                <w:sz w:val="20"/>
                <w:szCs w:val="20"/>
              </w:rPr>
            </w:pPr>
            <w:r w:rsidRPr="006B181D">
              <w:rPr>
                <w:sz w:val="20"/>
                <w:szCs w:val="20"/>
              </w:rPr>
              <w:t>502 – Neoplasm</w:t>
            </w:r>
          </w:p>
        </w:tc>
        <w:tc>
          <w:tcPr>
            <w:tcW w:w="709" w:type="dxa"/>
            <w:tcBorders>
              <w:left w:val="nil"/>
            </w:tcBorders>
          </w:tcPr>
          <w:p w14:paraId="50594B15"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2126" w:type="dxa"/>
            <w:tcBorders>
              <w:right w:val="nil"/>
            </w:tcBorders>
          </w:tcPr>
          <w:p w14:paraId="50594B16" w14:textId="77777777" w:rsidR="006B181D" w:rsidRPr="006B181D" w:rsidRDefault="006B181D" w:rsidP="00C36A65">
            <w:pPr>
              <w:spacing w:line="360" w:lineRule="auto"/>
              <w:rPr>
                <w:sz w:val="20"/>
                <w:szCs w:val="20"/>
              </w:rPr>
            </w:pPr>
            <w:r w:rsidRPr="006B181D">
              <w:rPr>
                <w:sz w:val="20"/>
                <w:szCs w:val="20"/>
              </w:rPr>
              <w:t>508 – Cardiovascular</w:t>
            </w:r>
          </w:p>
        </w:tc>
        <w:tc>
          <w:tcPr>
            <w:tcW w:w="567" w:type="dxa"/>
            <w:tcBorders>
              <w:left w:val="nil"/>
            </w:tcBorders>
          </w:tcPr>
          <w:p w14:paraId="50594B17"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3261" w:type="dxa"/>
            <w:tcBorders>
              <w:right w:val="nil"/>
            </w:tcBorders>
          </w:tcPr>
          <w:p w14:paraId="50594B18" w14:textId="77777777" w:rsidR="006B181D" w:rsidRPr="006B181D" w:rsidRDefault="006B181D" w:rsidP="00C36A65">
            <w:pPr>
              <w:spacing w:line="360" w:lineRule="auto"/>
              <w:rPr>
                <w:sz w:val="20"/>
                <w:szCs w:val="20"/>
              </w:rPr>
            </w:pPr>
            <w:r w:rsidRPr="006B181D">
              <w:rPr>
                <w:sz w:val="20"/>
                <w:szCs w:val="20"/>
              </w:rPr>
              <w:t>514 – Accident / Injury / Poison</w:t>
            </w:r>
          </w:p>
        </w:tc>
        <w:tc>
          <w:tcPr>
            <w:tcW w:w="559" w:type="dxa"/>
            <w:tcBorders>
              <w:left w:val="nil"/>
            </w:tcBorders>
          </w:tcPr>
          <w:p w14:paraId="50594B19"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r>
      <w:tr w:rsidR="00C36A65" w:rsidRPr="006B181D" w14:paraId="50594B21" w14:textId="77777777" w:rsidTr="00C36A65">
        <w:tc>
          <w:tcPr>
            <w:tcW w:w="2972" w:type="dxa"/>
            <w:tcBorders>
              <w:right w:val="nil"/>
            </w:tcBorders>
          </w:tcPr>
          <w:p w14:paraId="50594B1B" w14:textId="77777777" w:rsidR="006B181D" w:rsidRPr="006B181D" w:rsidRDefault="006B181D" w:rsidP="00C36A65">
            <w:pPr>
              <w:spacing w:line="360" w:lineRule="auto"/>
              <w:rPr>
                <w:sz w:val="20"/>
                <w:szCs w:val="20"/>
              </w:rPr>
            </w:pPr>
            <w:r w:rsidRPr="006B181D">
              <w:rPr>
                <w:sz w:val="20"/>
                <w:szCs w:val="20"/>
              </w:rPr>
              <w:t>503 – Blood</w:t>
            </w:r>
          </w:p>
        </w:tc>
        <w:tc>
          <w:tcPr>
            <w:tcW w:w="709" w:type="dxa"/>
            <w:tcBorders>
              <w:left w:val="nil"/>
            </w:tcBorders>
          </w:tcPr>
          <w:p w14:paraId="50594B1C"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2126" w:type="dxa"/>
            <w:tcBorders>
              <w:right w:val="nil"/>
            </w:tcBorders>
          </w:tcPr>
          <w:p w14:paraId="50594B1D" w14:textId="77777777" w:rsidR="006B181D" w:rsidRPr="006B181D" w:rsidRDefault="006B181D" w:rsidP="00C36A65">
            <w:pPr>
              <w:spacing w:line="360" w:lineRule="auto"/>
              <w:rPr>
                <w:sz w:val="20"/>
                <w:szCs w:val="20"/>
              </w:rPr>
            </w:pPr>
            <w:r w:rsidRPr="006B181D">
              <w:rPr>
                <w:sz w:val="20"/>
                <w:szCs w:val="20"/>
              </w:rPr>
              <w:t>509 – Respiratory</w:t>
            </w:r>
          </w:p>
        </w:tc>
        <w:tc>
          <w:tcPr>
            <w:tcW w:w="567" w:type="dxa"/>
            <w:tcBorders>
              <w:left w:val="nil"/>
            </w:tcBorders>
          </w:tcPr>
          <w:p w14:paraId="50594B1E"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3261" w:type="dxa"/>
            <w:tcBorders>
              <w:right w:val="nil"/>
            </w:tcBorders>
          </w:tcPr>
          <w:p w14:paraId="50594B1F" w14:textId="77777777" w:rsidR="006B181D" w:rsidRPr="006B181D" w:rsidRDefault="006B181D" w:rsidP="00C36A65">
            <w:pPr>
              <w:spacing w:line="360" w:lineRule="auto"/>
              <w:rPr>
                <w:sz w:val="20"/>
                <w:szCs w:val="20"/>
              </w:rPr>
            </w:pPr>
            <w:r w:rsidRPr="006B181D">
              <w:rPr>
                <w:sz w:val="20"/>
                <w:szCs w:val="20"/>
              </w:rPr>
              <w:t>515 – Exposure To Noise / Vibration</w:t>
            </w:r>
          </w:p>
        </w:tc>
        <w:tc>
          <w:tcPr>
            <w:tcW w:w="559" w:type="dxa"/>
            <w:tcBorders>
              <w:left w:val="nil"/>
            </w:tcBorders>
          </w:tcPr>
          <w:p w14:paraId="50594B20"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r>
      <w:tr w:rsidR="00C36A65" w:rsidRPr="006B181D" w14:paraId="50594B28" w14:textId="77777777" w:rsidTr="00C36A65">
        <w:tc>
          <w:tcPr>
            <w:tcW w:w="2972" w:type="dxa"/>
            <w:tcBorders>
              <w:right w:val="nil"/>
            </w:tcBorders>
          </w:tcPr>
          <w:p w14:paraId="50594B22" w14:textId="77777777" w:rsidR="006B181D" w:rsidRPr="006B181D" w:rsidRDefault="00C36A65" w:rsidP="00C36A65">
            <w:pPr>
              <w:spacing w:line="360" w:lineRule="auto"/>
              <w:rPr>
                <w:sz w:val="20"/>
                <w:szCs w:val="20"/>
              </w:rPr>
            </w:pPr>
            <w:r>
              <w:rPr>
                <w:sz w:val="20"/>
                <w:szCs w:val="20"/>
              </w:rPr>
              <w:t>504 – Endo</w:t>
            </w:r>
            <w:r w:rsidR="006B181D" w:rsidRPr="006B181D">
              <w:rPr>
                <w:sz w:val="20"/>
                <w:szCs w:val="20"/>
              </w:rPr>
              <w:t>crine</w:t>
            </w:r>
          </w:p>
        </w:tc>
        <w:tc>
          <w:tcPr>
            <w:tcW w:w="709" w:type="dxa"/>
            <w:tcBorders>
              <w:left w:val="nil"/>
            </w:tcBorders>
          </w:tcPr>
          <w:p w14:paraId="50594B23"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2126" w:type="dxa"/>
            <w:tcBorders>
              <w:right w:val="nil"/>
            </w:tcBorders>
          </w:tcPr>
          <w:p w14:paraId="50594B24" w14:textId="77777777" w:rsidR="006B181D" w:rsidRPr="006B181D" w:rsidRDefault="006B181D" w:rsidP="00C36A65">
            <w:pPr>
              <w:spacing w:line="360" w:lineRule="auto"/>
              <w:rPr>
                <w:sz w:val="20"/>
                <w:szCs w:val="20"/>
              </w:rPr>
            </w:pPr>
            <w:r w:rsidRPr="006B181D">
              <w:rPr>
                <w:sz w:val="20"/>
                <w:szCs w:val="20"/>
              </w:rPr>
              <w:t>510 – Gastrointestinal</w:t>
            </w:r>
          </w:p>
        </w:tc>
        <w:tc>
          <w:tcPr>
            <w:tcW w:w="567" w:type="dxa"/>
            <w:tcBorders>
              <w:left w:val="nil"/>
            </w:tcBorders>
          </w:tcPr>
          <w:p w14:paraId="50594B25"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3261" w:type="dxa"/>
            <w:tcBorders>
              <w:right w:val="nil"/>
            </w:tcBorders>
          </w:tcPr>
          <w:p w14:paraId="50594B26" w14:textId="77777777" w:rsidR="006B181D" w:rsidRPr="006B181D" w:rsidRDefault="006B181D" w:rsidP="00C36A65">
            <w:pPr>
              <w:spacing w:line="360" w:lineRule="auto"/>
              <w:rPr>
                <w:sz w:val="20"/>
                <w:szCs w:val="20"/>
              </w:rPr>
            </w:pPr>
            <w:r w:rsidRPr="006B181D">
              <w:rPr>
                <w:sz w:val="20"/>
                <w:szCs w:val="20"/>
              </w:rPr>
              <w:t xml:space="preserve">516 – Pregnancy </w:t>
            </w:r>
          </w:p>
        </w:tc>
        <w:tc>
          <w:tcPr>
            <w:tcW w:w="559" w:type="dxa"/>
            <w:tcBorders>
              <w:left w:val="nil"/>
            </w:tcBorders>
          </w:tcPr>
          <w:p w14:paraId="50594B27"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r>
      <w:tr w:rsidR="00C36A65" w:rsidRPr="006B181D" w14:paraId="50594B2F" w14:textId="77777777" w:rsidTr="00C36A65">
        <w:tc>
          <w:tcPr>
            <w:tcW w:w="2972" w:type="dxa"/>
            <w:tcBorders>
              <w:right w:val="nil"/>
            </w:tcBorders>
          </w:tcPr>
          <w:p w14:paraId="50594B29" w14:textId="77777777" w:rsidR="006B181D" w:rsidRPr="006B181D" w:rsidRDefault="006B181D" w:rsidP="00C36A65">
            <w:pPr>
              <w:spacing w:line="360" w:lineRule="auto"/>
              <w:rPr>
                <w:sz w:val="20"/>
                <w:szCs w:val="20"/>
              </w:rPr>
            </w:pPr>
            <w:r w:rsidRPr="006B181D">
              <w:rPr>
                <w:sz w:val="20"/>
                <w:szCs w:val="20"/>
              </w:rPr>
              <w:t>505 – Mental Health &amp; Behaviour</w:t>
            </w:r>
          </w:p>
        </w:tc>
        <w:tc>
          <w:tcPr>
            <w:tcW w:w="709" w:type="dxa"/>
            <w:tcBorders>
              <w:left w:val="nil"/>
            </w:tcBorders>
          </w:tcPr>
          <w:p w14:paraId="50594B2A"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2126" w:type="dxa"/>
            <w:tcBorders>
              <w:right w:val="nil"/>
            </w:tcBorders>
          </w:tcPr>
          <w:p w14:paraId="50594B2B" w14:textId="77777777" w:rsidR="006B181D" w:rsidRPr="006B181D" w:rsidRDefault="006B181D" w:rsidP="00C36A65">
            <w:pPr>
              <w:spacing w:line="360" w:lineRule="auto"/>
              <w:rPr>
                <w:sz w:val="20"/>
                <w:szCs w:val="20"/>
              </w:rPr>
            </w:pPr>
            <w:r w:rsidRPr="006B181D">
              <w:rPr>
                <w:sz w:val="20"/>
                <w:szCs w:val="20"/>
              </w:rPr>
              <w:t>511 – Skin</w:t>
            </w:r>
          </w:p>
        </w:tc>
        <w:tc>
          <w:tcPr>
            <w:tcW w:w="567" w:type="dxa"/>
            <w:tcBorders>
              <w:left w:val="nil"/>
            </w:tcBorders>
          </w:tcPr>
          <w:p w14:paraId="50594B2C"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3261" w:type="dxa"/>
            <w:tcBorders>
              <w:right w:val="nil"/>
            </w:tcBorders>
          </w:tcPr>
          <w:p w14:paraId="50594B2D" w14:textId="77777777" w:rsidR="006B181D" w:rsidRPr="006B181D" w:rsidRDefault="006B181D" w:rsidP="00C36A65">
            <w:pPr>
              <w:spacing w:line="360" w:lineRule="auto"/>
              <w:rPr>
                <w:sz w:val="20"/>
                <w:szCs w:val="20"/>
              </w:rPr>
            </w:pPr>
            <w:r w:rsidRPr="006B181D">
              <w:rPr>
                <w:sz w:val="20"/>
                <w:szCs w:val="20"/>
              </w:rPr>
              <w:t>517 – Dental</w:t>
            </w:r>
          </w:p>
        </w:tc>
        <w:tc>
          <w:tcPr>
            <w:tcW w:w="559" w:type="dxa"/>
            <w:tcBorders>
              <w:left w:val="nil"/>
            </w:tcBorders>
          </w:tcPr>
          <w:p w14:paraId="50594B2E"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r>
      <w:tr w:rsidR="00C36A65" w:rsidRPr="006B181D" w14:paraId="50594B36" w14:textId="77777777" w:rsidTr="00C36A65">
        <w:tc>
          <w:tcPr>
            <w:tcW w:w="2972" w:type="dxa"/>
            <w:tcBorders>
              <w:right w:val="nil"/>
            </w:tcBorders>
          </w:tcPr>
          <w:p w14:paraId="50594B30" w14:textId="77777777" w:rsidR="006B181D" w:rsidRPr="006B181D" w:rsidRDefault="006B181D" w:rsidP="00C36A65">
            <w:pPr>
              <w:spacing w:line="360" w:lineRule="auto"/>
              <w:rPr>
                <w:sz w:val="20"/>
                <w:szCs w:val="20"/>
              </w:rPr>
            </w:pPr>
            <w:r w:rsidRPr="006B181D">
              <w:rPr>
                <w:sz w:val="20"/>
                <w:szCs w:val="20"/>
              </w:rPr>
              <w:lastRenderedPageBreak/>
              <w:t>506 - Neurology</w:t>
            </w:r>
          </w:p>
        </w:tc>
        <w:tc>
          <w:tcPr>
            <w:tcW w:w="709" w:type="dxa"/>
            <w:tcBorders>
              <w:left w:val="nil"/>
            </w:tcBorders>
          </w:tcPr>
          <w:p w14:paraId="50594B31"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2126" w:type="dxa"/>
            <w:tcBorders>
              <w:right w:val="nil"/>
            </w:tcBorders>
          </w:tcPr>
          <w:p w14:paraId="50594B32" w14:textId="77777777" w:rsidR="006B181D" w:rsidRPr="006B181D" w:rsidRDefault="006B181D" w:rsidP="00C36A65">
            <w:pPr>
              <w:spacing w:line="360" w:lineRule="auto"/>
              <w:rPr>
                <w:sz w:val="20"/>
                <w:szCs w:val="20"/>
              </w:rPr>
            </w:pPr>
            <w:r w:rsidRPr="006B181D">
              <w:rPr>
                <w:sz w:val="20"/>
                <w:szCs w:val="20"/>
              </w:rPr>
              <w:t>512 - Musculoskeletal</w:t>
            </w:r>
          </w:p>
        </w:tc>
        <w:tc>
          <w:tcPr>
            <w:tcW w:w="567" w:type="dxa"/>
            <w:tcBorders>
              <w:left w:val="nil"/>
            </w:tcBorders>
          </w:tcPr>
          <w:p w14:paraId="50594B33"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c>
          <w:tcPr>
            <w:tcW w:w="3261" w:type="dxa"/>
            <w:tcBorders>
              <w:right w:val="nil"/>
            </w:tcBorders>
          </w:tcPr>
          <w:p w14:paraId="50594B34" w14:textId="77777777" w:rsidR="006B181D" w:rsidRPr="006B181D" w:rsidRDefault="006B181D" w:rsidP="00C36A65">
            <w:pPr>
              <w:spacing w:line="360" w:lineRule="auto"/>
              <w:rPr>
                <w:sz w:val="20"/>
                <w:szCs w:val="20"/>
              </w:rPr>
            </w:pPr>
            <w:r w:rsidRPr="006B181D">
              <w:rPr>
                <w:sz w:val="20"/>
                <w:szCs w:val="20"/>
              </w:rPr>
              <w:t>518 – Surgery Related</w:t>
            </w:r>
          </w:p>
        </w:tc>
        <w:tc>
          <w:tcPr>
            <w:tcW w:w="559" w:type="dxa"/>
            <w:tcBorders>
              <w:left w:val="nil"/>
            </w:tcBorders>
          </w:tcPr>
          <w:p w14:paraId="50594B35" w14:textId="77777777" w:rsidR="006B181D" w:rsidRPr="006B181D" w:rsidRDefault="006B181D" w:rsidP="00C36A65">
            <w:pPr>
              <w:spacing w:line="360" w:lineRule="auto"/>
              <w:rPr>
                <w:sz w:val="20"/>
                <w:szCs w:val="20"/>
              </w:rPr>
            </w:pPr>
            <w:r w:rsidRPr="006B181D">
              <w:rPr>
                <w:sz w:val="20"/>
                <w:szCs w:val="20"/>
              </w:rPr>
              <w:fldChar w:fldCharType="begin">
                <w:ffData>
                  <w:name w:val="Check1"/>
                  <w:enabled/>
                  <w:calcOnExit w:val="0"/>
                  <w:checkBox>
                    <w:sizeAuto/>
                    <w:default w:val="0"/>
                  </w:checkBox>
                </w:ffData>
              </w:fldChar>
            </w:r>
            <w:r w:rsidRPr="006B181D">
              <w:rPr>
                <w:sz w:val="20"/>
                <w:szCs w:val="20"/>
              </w:rPr>
              <w:instrText xml:space="preserve"> FORMCHECKBOX </w:instrText>
            </w:r>
            <w:r w:rsidR="0091475A">
              <w:rPr>
                <w:sz w:val="20"/>
                <w:szCs w:val="20"/>
              </w:rPr>
            </w:r>
            <w:r w:rsidR="0091475A">
              <w:rPr>
                <w:sz w:val="20"/>
                <w:szCs w:val="20"/>
              </w:rPr>
              <w:fldChar w:fldCharType="separate"/>
            </w:r>
            <w:r w:rsidRPr="006B181D">
              <w:rPr>
                <w:sz w:val="20"/>
                <w:szCs w:val="20"/>
              </w:rPr>
              <w:fldChar w:fldCharType="end"/>
            </w:r>
          </w:p>
        </w:tc>
      </w:tr>
    </w:tbl>
    <w:p w14:paraId="50594B37" w14:textId="77777777" w:rsidR="006B181D" w:rsidRPr="00727DED" w:rsidRDefault="006B181D" w:rsidP="006B181D">
      <w:pPr>
        <w:spacing w:after="0" w:line="240" w:lineRule="auto"/>
        <w:rPr>
          <w:sz w:val="16"/>
          <w:szCs w:val="16"/>
        </w:rPr>
      </w:pPr>
    </w:p>
    <w:tbl>
      <w:tblPr>
        <w:tblStyle w:val="TableGrid"/>
        <w:tblW w:w="0" w:type="auto"/>
        <w:tblLook w:val="04A0" w:firstRow="1" w:lastRow="0" w:firstColumn="1" w:lastColumn="0" w:noHBand="0" w:noVBand="1"/>
      </w:tblPr>
      <w:tblGrid>
        <w:gridCol w:w="10194"/>
      </w:tblGrid>
      <w:tr w:rsidR="009306C2" w14:paraId="50594B3B" w14:textId="77777777" w:rsidTr="009306C2">
        <w:tc>
          <w:tcPr>
            <w:tcW w:w="10194" w:type="dxa"/>
          </w:tcPr>
          <w:p w14:paraId="50594B38" w14:textId="77777777" w:rsidR="009306C2" w:rsidRDefault="009306C2" w:rsidP="006B181D">
            <w:pPr>
              <w:rPr>
                <w:rFonts w:ascii="Arial" w:eastAsia="Arial" w:hAnsi="Arial" w:cs="Arial"/>
                <w:sz w:val="18"/>
              </w:rPr>
            </w:pPr>
            <w:r w:rsidRPr="009306C2">
              <w:rPr>
                <w:rFonts w:ascii="Arial" w:eastAsia="Arial" w:hAnsi="Arial" w:cs="Arial"/>
                <w:sz w:val="18"/>
              </w:rPr>
              <w:t xml:space="preserve">If you can’t work out which category your sickness reason falls into, describe it below and it will be categorised for you. </w:t>
            </w:r>
          </w:p>
          <w:p w14:paraId="50594B39" w14:textId="77777777" w:rsidR="009306C2" w:rsidRDefault="009306C2" w:rsidP="006B181D">
            <w:pPr>
              <w:rPr>
                <w:rFonts w:ascii="Arial" w:eastAsia="Arial" w:hAnsi="Arial" w:cs="Arial"/>
                <w:sz w:val="18"/>
              </w:rPr>
            </w:pPr>
          </w:p>
          <w:p w14:paraId="50594B3A" w14:textId="77777777" w:rsidR="009306C2" w:rsidRPr="00C36A65" w:rsidRDefault="009306C2" w:rsidP="006B181D">
            <w:pPr>
              <w:rPr>
                <w:b/>
              </w:rPr>
            </w:pPr>
            <w:r w:rsidRPr="00C36A65">
              <w:rPr>
                <w:rFonts w:ascii="Arial" w:eastAsia="Arial" w:hAnsi="Arial" w:cs="Arial"/>
                <w:b/>
                <w:sz w:val="18"/>
              </w:rPr>
              <w:fldChar w:fldCharType="begin">
                <w:ffData>
                  <w:name w:val="Text1"/>
                  <w:enabled/>
                  <w:calcOnExit w:val="0"/>
                  <w:textInput/>
                </w:ffData>
              </w:fldChar>
            </w:r>
            <w:bookmarkStart w:id="8" w:name="Text1"/>
            <w:r w:rsidRPr="00C36A65">
              <w:rPr>
                <w:rFonts w:ascii="Arial" w:eastAsia="Arial" w:hAnsi="Arial" w:cs="Arial"/>
                <w:b/>
                <w:sz w:val="18"/>
              </w:rPr>
              <w:instrText xml:space="preserve"> FORMTEXT </w:instrText>
            </w:r>
            <w:r w:rsidRPr="00C36A65">
              <w:rPr>
                <w:rFonts w:ascii="Arial" w:eastAsia="Arial" w:hAnsi="Arial" w:cs="Arial"/>
                <w:b/>
                <w:sz w:val="18"/>
              </w:rPr>
            </w:r>
            <w:r w:rsidRPr="00C36A65">
              <w:rPr>
                <w:rFonts w:ascii="Arial" w:eastAsia="Arial" w:hAnsi="Arial" w:cs="Arial"/>
                <w:b/>
                <w:sz w:val="18"/>
              </w:rPr>
              <w:fldChar w:fldCharType="separate"/>
            </w:r>
            <w:r w:rsidRPr="00C36A65">
              <w:rPr>
                <w:rFonts w:ascii="Arial" w:eastAsia="Arial" w:hAnsi="Arial" w:cs="Arial"/>
                <w:b/>
                <w:noProof/>
                <w:sz w:val="18"/>
              </w:rPr>
              <w:t> </w:t>
            </w:r>
            <w:r w:rsidRPr="00C36A65">
              <w:rPr>
                <w:rFonts w:ascii="Arial" w:eastAsia="Arial" w:hAnsi="Arial" w:cs="Arial"/>
                <w:b/>
                <w:noProof/>
                <w:sz w:val="18"/>
              </w:rPr>
              <w:t> </w:t>
            </w:r>
            <w:r w:rsidRPr="00C36A65">
              <w:rPr>
                <w:rFonts w:ascii="Arial" w:eastAsia="Arial" w:hAnsi="Arial" w:cs="Arial"/>
                <w:b/>
                <w:noProof/>
                <w:sz w:val="18"/>
              </w:rPr>
              <w:t> </w:t>
            </w:r>
            <w:r w:rsidRPr="00C36A65">
              <w:rPr>
                <w:rFonts w:ascii="Arial" w:eastAsia="Arial" w:hAnsi="Arial" w:cs="Arial"/>
                <w:b/>
                <w:noProof/>
                <w:sz w:val="18"/>
              </w:rPr>
              <w:t> </w:t>
            </w:r>
            <w:r w:rsidRPr="00C36A65">
              <w:rPr>
                <w:rFonts w:ascii="Arial" w:eastAsia="Arial" w:hAnsi="Arial" w:cs="Arial"/>
                <w:b/>
                <w:noProof/>
                <w:sz w:val="18"/>
              </w:rPr>
              <w:t> </w:t>
            </w:r>
            <w:r w:rsidRPr="00C36A65">
              <w:rPr>
                <w:rFonts w:ascii="Arial" w:eastAsia="Arial" w:hAnsi="Arial" w:cs="Arial"/>
                <w:b/>
                <w:sz w:val="18"/>
              </w:rPr>
              <w:fldChar w:fldCharType="end"/>
            </w:r>
            <w:bookmarkEnd w:id="8"/>
            <w:r w:rsidRPr="00C36A65">
              <w:rPr>
                <w:rFonts w:ascii="Arial" w:eastAsia="Arial" w:hAnsi="Arial" w:cs="Arial"/>
                <w:b/>
                <w:sz w:val="18"/>
              </w:rPr>
              <w:br/>
            </w:r>
          </w:p>
        </w:tc>
      </w:tr>
    </w:tbl>
    <w:p w14:paraId="50594B3C" w14:textId="77777777" w:rsidR="009306C2" w:rsidRPr="00727DED" w:rsidRDefault="009306C2" w:rsidP="006B181D">
      <w:pPr>
        <w:spacing w:after="0" w:line="240" w:lineRule="auto"/>
        <w:rPr>
          <w:sz w:val="16"/>
          <w:szCs w:val="16"/>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851"/>
        <w:gridCol w:w="1559"/>
      </w:tblGrid>
      <w:tr w:rsidR="009306C2" w:rsidRPr="0005301A" w14:paraId="50594B40" w14:textId="77777777" w:rsidTr="006741BB">
        <w:tc>
          <w:tcPr>
            <w:tcW w:w="8080" w:type="dxa"/>
          </w:tcPr>
          <w:p w14:paraId="50594B3D" w14:textId="77777777" w:rsidR="009306C2" w:rsidRPr="0005301A" w:rsidRDefault="009306C2" w:rsidP="006B181D">
            <w:pPr>
              <w:rPr>
                <w:rFonts w:cstheme="minorHAnsi"/>
                <w:b/>
                <w:sz w:val="20"/>
                <w:szCs w:val="20"/>
              </w:rPr>
            </w:pPr>
            <w:r w:rsidRPr="0005301A">
              <w:rPr>
                <w:rFonts w:eastAsia="Arial" w:cstheme="minorHAnsi"/>
                <w:b/>
                <w:sz w:val="20"/>
                <w:szCs w:val="20"/>
              </w:rPr>
              <w:t>Is this sickness absence work related, caused by an incident/accident or an industrial disease?</w:t>
            </w:r>
          </w:p>
        </w:tc>
        <w:tc>
          <w:tcPr>
            <w:tcW w:w="851" w:type="dxa"/>
          </w:tcPr>
          <w:p w14:paraId="50594B3E" w14:textId="77777777" w:rsidR="009306C2" w:rsidRPr="0005301A" w:rsidRDefault="009306C2" w:rsidP="006741BB">
            <w:pPr>
              <w:rPr>
                <w:rFonts w:cstheme="minorHAnsi"/>
                <w:b/>
                <w:sz w:val="20"/>
                <w:szCs w:val="20"/>
              </w:rPr>
            </w:pPr>
            <w:r w:rsidRPr="0005301A">
              <w:rPr>
                <w:rFonts w:cstheme="minorHAnsi"/>
                <w:b/>
                <w:sz w:val="20"/>
                <w:szCs w:val="20"/>
              </w:rPr>
              <w:t xml:space="preserve">Yes </w:t>
            </w:r>
            <w:r w:rsidRPr="0005301A">
              <w:rPr>
                <w:rFonts w:cstheme="minorHAnsi"/>
                <w:b/>
                <w:sz w:val="20"/>
                <w:szCs w:val="20"/>
              </w:rPr>
              <w:fldChar w:fldCharType="begin">
                <w:ffData>
                  <w:name w:val="Check2"/>
                  <w:enabled/>
                  <w:calcOnExit w:val="0"/>
                  <w:checkBox>
                    <w:sizeAuto/>
                    <w:default w:val="0"/>
                    <w:checked w:val="0"/>
                  </w:checkBox>
                </w:ffData>
              </w:fldChar>
            </w:r>
            <w:bookmarkStart w:id="9" w:name="Check2"/>
            <w:r w:rsidRPr="0005301A">
              <w:rPr>
                <w:rFonts w:cstheme="minorHAnsi"/>
                <w:b/>
                <w:sz w:val="20"/>
                <w:szCs w:val="20"/>
              </w:rPr>
              <w:instrText xml:space="preserve"> FORMCHECKBOX </w:instrText>
            </w:r>
            <w:r w:rsidR="0091475A">
              <w:rPr>
                <w:rFonts w:cstheme="minorHAnsi"/>
                <w:b/>
                <w:sz w:val="20"/>
                <w:szCs w:val="20"/>
              </w:rPr>
            </w:r>
            <w:r w:rsidR="0091475A">
              <w:rPr>
                <w:rFonts w:cstheme="minorHAnsi"/>
                <w:b/>
                <w:sz w:val="20"/>
                <w:szCs w:val="20"/>
              </w:rPr>
              <w:fldChar w:fldCharType="separate"/>
            </w:r>
            <w:r w:rsidRPr="0005301A">
              <w:rPr>
                <w:rFonts w:cstheme="minorHAnsi"/>
                <w:b/>
                <w:sz w:val="20"/>
                <w:szCs w:val="20"/>
              </w:rPr>
              <w:fldChar w:fldCharType="end"/>
            </w:r>
            <w:bookmarkEnd w:id="9"/>
          </w:p>
        </w:tc>
        <w:tc>
          <w:tcPr>
            <w:tcW w:w="1559" w:type="dxa"/>
          </w:tcPr>
          <w:p w14:paraId="50594B3F" w14:textId="77777777" w:rsidR="009306C2" w:rsidRPr="0005301A" w:rsidRDefault="009306C2" w:rsidP="006741BB">
            <w:pPr>
              <w:rPr>
                <w:rFonts w:cstheme="minorHAnsi"/>
                <w:b/>
                <w:sz w:val="20"/>
                <w:szCs w:val="20"/>
              </w:rPr>
            </w:pPr>
            <w:r w:rsidRPr="0005301A">
              <w:rPr>
                <w:rFonts w:cstheme="minorHAnsi"/>
                <w:b/>
                <w:sz w:val="20"/>
                <w:szCs w:val="20"/>
              </w:rPr>
              <w:t xml:space="preserve">No </w:t>
            </w:r>
            <w:r w:rsidRPr="0005301A">
              <w:rPr>
                <w:rFonts w:cstheme="minorHAnsi"/>
                <w:b/>
                <w:sz w:val="20"/>
                <w:szCs w:val="20"/>
              </w:rPr>
              <w:fldChar w:fldCharType="begin">
                <w:ffData>
                  <w:name w:val="Check3"/>
                  <w:enabled/>
                  <w:calcOnExit w:val="0"/>
                  <w:checkBox>
                    <w:sizeAuto/>
                    <w:default w:val="0"/>
                  </w:checkBox>
                </w:ffData>
              </w:fldChar>
            </w:r>
            <w:bookmarkStart w:id="10" w:name="Check3"/>
            <w:r w:rsidRPr="0005301A">
              <w:rPr>
                <w:rFonts w:cstheme="minorHAnsi"/>
                <w:b/>
                <w:sz w:val="20"/>
                <w:szCs w:val="20"/>
              </w:rPr>
              <w:instrText xml:space="preserve"> FORMCHECKBOX </w:instrText>
            </w:r>
            <w:r w:rsidR="0091475A">
              <w:rPr>
                <w:rFonts w:cstheme="minorHAnsi"/>
                <w:b/>
                <w:sz w:val="20"/>
                <w:szCs w:val="20"/>
              </w:rPr>
            </w:r>
            <w:r w:rsidR="0091475A">
              <w:rPr>
                <w:rFonts w:cstheme="minorHAnsi"/>
                <w:b/>
                <w:sz w:val="20"/>
                <w:szCs w:val="20"/>
              </w:rPr>
              <w:fldChar w:fldCharType="separate"/>
            </w:r>
            <w:r w:rsidRPr="0005301A">
              <w:rPr>
                <w:rFonts w:cstheme="minorHAnsi"/>
                <w:b/>
                <w:sz w:val="20"/>
                <w:szCs w:val="20"/>
              </w:rPr>
              <w:fldChar w:fldCharType="end"/>
            </w:r>
            <w:bookmarkEnd w:id="10"/>
          </w:p>
        </w:tc>
      </w:tr>
      <w:tr w:rsidR="009306C2" w:rsidRPr="00A60B4E" w14:paraId="50594B44" w14:textId="77777777" w:rsidTr="006741BB">
        <w:tc>
          <w:tcPr>
            <w:tcW w:w="8080" w:type="dxa"/>
          </w:tcPr>
          <w:p w14:paraId="50594B41" w14:textId="77777777" w:rsidR="009306C2" w:rsidRPr="00A60B4E" w:rsidRDefault="009306C2" w:rsidP="009306C2">
            <w:pPr>
              <w:rPr>
                <w:rFonts w:cstheme="minorHAnsi"/>
                <w:sz w:val="20"/>
                <w:szCs w:val="20"/>
              </w:rPr>
            </w:pPr>
            <w:r w:rsidRPr="00A60B4E">
              <w:rPr>
                <w:rFonts w:eastAsia="Arial" w:cstheme="minorHAnsi"/>
                <w:sz w:val="20"/>
                <w:szCs w:val="20"/>
              </w:rPr>
              <w:t>If you answered Yes, have you completed a PIN Form?</w:t>
            </w:r>
          </w:p>
        </w:tc>
        <w:tc>
          <w:tcPr>
            <w:tcW w:w="851" w:type="dxa"/>
          </w:tcPr>
          <w:p w14:paraId="50594B42" w14:textId="77777777" w:rsidR="009306C2" w:rsidRPr="00A60B4E" w:rsidRDefault="009306C2" w:rsidP="006741BB">
            <w:pPr>
              <w:rPr>
                <w:rFonts w:cstheme="minorHAnsi"/>
                <w:sz w:val="20"/>
                <w:szCs w:val="20"/>
              </w:rPr>
            </w:pPr>
            <w:r w:rsidRPr="00A60B4E">
              <w:rPr>
                <w:rFonts w:cstheme="minorHAnsi"/>
                <w:sz w:val="20"/>
                <w:szCs w:val="20"/>
              </w:rPr>
              <w:t xml:space="preserve">Yes </w:t>
            </w:r>
            <w:r w:rsidRPr="00A60B4E">
              <w:rPr>
                <w:rFonts w:cstheme="minorHAnsi"/>
                <w:sz w:val="20"/>
                <w:szCs w:val="20"/>
              </w:rPr>
              <w:fldChar w:fldCharType="begin">
                <w:ffData>
                  <w:name w:val="Check2"/>
                  <w:enabled/>
                  <w:calcOnExit w:val="0"/>
                  <w:checkBox>
                    <w:sizeAuto/>
                    <w:default w:val="0"/>
                    <w:checked w:val="0"/>
                  </w:checkBox>
                </w:ffData>
              </w:fldChar>
            </w:r>
            <w:r w:rsidRPr="00A60B4E">
              <w:rPr>
                <w:rFonts w:cstheme="minorHAnsi"/>
                <w:sz w:val="20"/>
                <w:szCs w:val="20"/>
              </w:rPr>
              <w:instrText xml:space="preserve"> FORMCHECKBOX </w:instrText>
            </w:r>
            <w:r w:rsidR="0091475A">
              <w:rPr>
                <w:rFonts w:cstheme="minorHAnsi"/>
                <w:sz w:val="20"/>
                <w:szCs w:val="20"/>
              </w:rPr>
            </w:r>
            <w:r w:rsidR="0091475A">
              <w:rPr>
                <w:rFonts w:cstheme="minorHAnsi"/>
                <w:sz w:val="20"/>
                <w:szCs w:val="20"/>
              </w:rPr>
              <w:fldChar w:fldCharType="separate"/>
            </w:r>
            <w:r w:rsidRPr="00A60B4E">
              <w:rPr>
                <w:rFonts w:cstheme="minorHAnsi"/>
                <w:sz w:val="20"/>
                <w:szCs w:val="20"/>
              </w:rPr>
              <w:fldChar w:fldCharType="end"/>
            </w:r>
          </w:p>
        </w:tc>
        <w:tc>
          <w:tcPr>
            <w:tcW w:w="1559" w:type="dxa"/>
          </w:tcPr>
          <w:p w14:paraId="50594B43" w14:textId="77777777" w:rsidR="009306C2" w:rsidRPr="00A60B4E" w:rsidRDefault="009306C2" w:rsidP="006741BB">
            <w:pPr>
              <w:rPr>
                <w:rFonts w:cstheme="minorHAnsi"/>
                <w:sz w:val="20"/>
                <w:szCs w:val="20"/>
              </w:rPr>
            </w:pPr>
            <w:r w:rsidRPr="00A60B4E">
              <w:rPr>
                <w:rFonts w:cstheme="minorHAnsi"/>
                <w:sz w:val="20"/>
                <w:szCs w:val="20"/>
              </w:rPr>
              <w:t xml:space="preserve">No </w:t>
            </w:r>
            <w:r w:rsidRPr="00A60B4E">
              <w:rPr>
                <w:rFonts w:cstheme="minorHAnsi"/>
                <w:sz w:val="20"/>
                <w:szCs w:val="20"/>
              </w:rPr>
              <w:fldChar w:fldCharType="begin">
                <w:ffData>
                  <w:name w:val="Check3"/>
                  <w:enabled/>
                  <w:calcOnExit w:val="0"/>
                  <w:checkBox>
                    <w:sizeAuto/>
                    <w:default w:val="0"/>
                  </w:checkBox>
                </w:ffData>
              </w:fldChar>
            </w:r>
            <w:r w:rsidRPr="00A60B4E">
              <w:rPr>
                <w:rFonts w:cstheme="minorHAnsi"/>
                <w:sz w:val="20"/>
                <w:szCs w:val="20"/>
              </w:rPr>
              <w:instrText xml:space="preserve"> FORMCHECKBOX </w:instrText>
            </w:r>
            <w:r w:rsidR="0091475A">
              <w:rPr>
                <w:rFonts w:cstheme="minorHAnsi"/>
                <w:sz w:val="20"/>
                <w:szCs w:val="20"/>
              </w:rPr>
            </w:r>
            <w:r w:rsidR="0091475A">
              <w:rPr>
                <w:rFonts w:cstheme="minorHAnsi"/>
                <w:sz w:val="20"/>
                <w:szCs w:val="20"/>
              </w:rPr>
              <w:fldChar w:fldCharType="separate"/>
            </w:r>
            <w:r w:rsidRPr="00A60B4E">
              <w:rPr>
                <w:rFonts w:cstheme="minorHAnsi"/>
                <w:sz w:val="20"/>
                <w:szCs w:val="20"/>
              </w:rPr>
              <w:fldChar w:fldCharType="end"/>
            </w:r>
          </w:p>
        </w:tc>
      </w:tr>
    </w:tbl>
    <w:p w14:paraId="50594B45" w14:textId="77777777" w:rsidR="009306C2" w:rsidRPr="00727DED" w:rsidRDefault="009306C2" w:rsidP="006B181D">
      <w:pPr>
        <w:spacing w:after="0" w:line="240" w:lineRule="auto"/>
        <w:rPr>
          <w:sz w:val="16"/>
          <w:szCs w:val="16"/>
        </w:rPr>
      </w:pPr>
    </w:p>
    <w:p w14:paraId="50594B46" w14:textId="77777777" w:rsidR="009306C2" w:rsidRPr="006C58EC" w:rsidRDefault="009306C2" w:rsidP="009306C2">
      <w:pPr>
        <w:pStyle w:val="Heading2"/>
        <w:rPr>
          <w:rFonts w:asciiTheme="minorHAnsi" w:hAnsiTheme="minorHAnsi" w:cstheme="minorHAnsi"/>
          <w:szCs w:val="20"/>
          <w:u w:val="none"/>
        </w:rPr>
      </w:pPr>
      <w:r w:rsidRPr="006C58EC">
        <w:rPr>
          <w:rFonts w:asciiTheme="minorHAnsi" w:hAnsiTheme="minorHAnsi" w:cstheme="minorHAnsi"/>
          <w:szCs w:val="20"/>
        </w:rPr>
        <w:t>Declaration</w:t>
      </w:r>
    </w:p>
    <w:p w14:paraId="50594B47" w14:textId="77777777" w:rsidR="009306C2" w:rsidRPr="00727DED" w:rsidRDefault="009306C2" w:rsidP="009306C2">
      <w:pPr>
        <w:pStyle w:val="Heading2"/>
        <w:rPr>
          <w:rFonts w:asciiTheme="minorHAnsi" w:hAnsiTheme="minorHAnsi" w:cstheme="minorHAnsi"/>
          <w:sz w:val="16"/>
          <w:szCs w:val="16"/>
          <w:u w:val="none"/>
        </w:rPr>
      </w:pPr>
    </w:p>
    <w:p w14:paraId="50594B48" w14:textId="77777777" w:rsidR="009306C2" w:rsidRPr="006C58EC" w:rsidRDefault="009306C2" w:rsidP="009306C2">
      <w:pPr>
        <w:pStyle w:val="Heading2"/>
        <w:rPr>
          <w:rFonts w:asciiTheme="minorHAnsi" w:hAnsiTheme="minorHAnsi" w:cstheme="minorHAnsi"/>
          <w:szCs w:val="20"/>
        </w:rPr>
      </w:pPr>
      <w:r w:rsidRPr="006C58EC">
        <w:rPr>
          <w:rFonts w:asciiTheme="minorHAnsi" w:hAnsiTheme="minorHAnsi" w:cstheme="minorHAnsi"/>
          <w:szCs w:val="20"/>
          <w:u w:val="none"/>
        </w:rPr>
        <w:t xml:space="preserve">I declare that the above statement is true and accurate to the best of my knowledge.  I understand that to give false information can result in disciplinary action which could result in dismissal.  </w:t>
      </w:r>
      <w:r w:rsidRPr="006C58EC">
        <w:rPr>
          <w:rFonts w:asciiTheme="minorHAnsi" w:hAnsiTheme="minorHAnsi" w:cstheme="minorHAnsi"/>
          <w:i/>
          <w:szCs w:val="20"/>
          <w:u w:val="none"/>
        </w:rPr>
        <w:t xml:space="preserve"> </w:t>
      </w:r>
      <w:r w:rsidRPr="006C58EC">
        <w:rPr>
          <w:rFonts w:asciiTheme="minorHAnsi" w:hAnsiTheme="minorHAnsi" w:cstheme="minorHAnsi"/>
          <w:b/>
          <w:szCs w:val="20"/>
          <w:u w:val="none"/>
        </w:rPr>
        <w:t xml:space="preserve">I understand that I must complete this form immediately upon my return to work, and send to my Manager/Nominated Administrator promptly or sick pay will not be paid.  </w:t>
      </w:r>
      <w:r w:rsidRPr="006C58EC">
        <w:rPr>
          <w:rFonts w:asciiTheme="minorHAnsi" w:hAnsiTheme="minorHAnsi" w:cstheme="minorHAnsi"/>
          <w:szCs w:val="20"/>
          <w:u w:val="none"/>
        </w:rPr>
        <w:t>I confirm that I have read and understood the following Data Protection Statement.</w:t>
      </w:r>
      <w:r w:rsidRPr="006C58EC">
        <w:rPr>
          <w:rFonts w:asciiTheme="minorHAnsi" w:hAnsiTheme="minorHAnsi" w:cstheme="minorHAnsi"/>
          <w:b/>
          <w:szCs w:val="20"/>
        </w:rPr>
        <w:t xml:space="preserve"> </w:t>
      </w:r>
    </w:p>
    <w:p w14:paraId="50594B49" w14:textId="77777777" w:rsidR="009306C2" w:rsidRPr="006C58EC" w:rsidRDefault="009306C2" w:rsidP="009306C2">
      <w:pPr>
        <w:spacing w:after="32" w:line="248" w:lineRule="auto"/>
        <w:rPr>
          <w:rFonts w:cstheme="minorHAnsi"/>
          <w:sz w:val="20"/>
          <w:szCs w:val="20"/>
        </w:rPr>
      </w:pPr>
      <w:r w:rsidRPr="006C58EC">
        <w:rPr>
          <w:rFonts w:cstheme="minorHAnsi"/>
          <w:noProof/>
          <w:sz w:val="20"/>
          <w:szCs w:val="20"/>
          <w:lang w:eastAsia="en-GB"/>
        </w:rPr>
        <w:drawing>
          <wp:inline distT="0" distB="0" distL="0" distR="0" wp14:anchorId="50594BC6" wp14:editId="50594BC7">
            <wp:extent cx="178435" cy="226695"/>
            <wp:effectExtent l="0" t="0" r="0" b="0"/>
            <wp:docPr id="3180" name="Picture 3180"/>
            <wp:cNvGraphicFramePr/>
            <a:graphic xmlns:a="http://schemas.openxmlformats.org/drawingml/2006/main">
              <a:graphicData uri="http://schemas.openxmlformats.org/drawingml/2006/picture">
                <pic:pic xmlns:pic="http://schemas.openxmlformats.org/drawingml/2006/picture">
                  <pic:nvPicPr>
                    <pic:cNvPr id="3180" name="Picture 3180"/>
                    <pic:cNvPicPr/>
                  </pic:nvPicPr>
                  <pic:blipFill>
                    <a:blip r:embed="rId10"/>
                    <a:stretch>
                      <a:fillRect/>
                    </a:stretch>
                  </pic:blipFill>
                  <pic:spPr>
                    <a:xfrm>
                      <a:off x="0" y="0"/>
                      <a:ext cx="178435" cy="226695"/>
                    </a:xfrm>
                    <a:prstGeom prst="rect">
                      <a:avLst/>
                    </a:prstGeom>
                  </pic:spPr>
                </pic:pic>
              </a:graphicData>
            </a:graphic>
          </wp:inline>
        </w:drawing>
      </w:r>
      <w:r w:rsidRPr="006C58EC">
        <w:rPr>
          <w:rFonts w:eastAsia="Arial" w:cstheme="minorHAnsi"/>
          <w:sz w:val="20"/>
          <w:szCs w:val="20"/>
        </w:rPr>
        <w:t xml:space="preserve">Data Protection Statement - The Shetland Islands Council is registered as a Data Controller in terms of the Data Protection Act 1998. The information provided by you will only </w:t>
      </w:r>
      <w:r w:rsidR="0005301A">
        <w:rPr>
          <w:rFonts w:eastAsia="Arial" w:cstheme="minorHAnsi"/>
          <w:sz w:val="20"/>
          <w:szCs w:val="20"/>
        </w:rPr>
        <w:t xml:space="preserve">be </w:t>
      </w:r>
      <w:r w:rsidRPr="006C58EC">
        <w:rPr>
          <w:rFonts w:eastAsia="Arial" w:cstheme="minorHAnsi"/>
          <w:sz w:val="20"/>
          <w:szCs w:val="20"/>
        </w:rPr>
        <w:t xml:space="preserve">used by the Council for the purposes outlined in the Council’s </w:t>
      </w:r>
      <w:r w:rsidR="0005301A">
        <w:rPr>
          <w:rFonts w:eastAsia="Arial" w:cstheme="minorHAnsi"/>
          <w:sz w:val="20"/>
          <w:szCs w:val="20"/>
        </w:rPr>
        <w:t>Maximising Attendance</w:t>
      </w:r>
      <w:r w:rsidRPr="006C58EC">
        <w:rPr>
          <w:rFonts w:eastAsia="Arial" w:cstheme="minorHAnsi"/>
          <w:sz w:val="20"/>
          <w:szCs w:val="20"/>
        </w:rPr>
        <w:t xml:space="preserve"> Policy, and in connection with statutory employee entitlements and employer obligations, and for no other purposes. The information will not be transferred to third parties, or used for any other purposes, without your explicit consent. </w:t>
      </w:r>
    </w:p>
    <w:p w14:paraId="50594B4A" w14:textId="77777777" w:rsidR="009306C2" w:rsidRPr="006C58EC" w:rsidRDefault="009306C2" w:rsidP="006B181D">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381"/>
        <w:gridCol w:w="704"/>
        <w:gridCol w:w="2549"/>
      </w:tblGrid>
      <w:tr w:rsidR="009306C2" w:rsidRPr="006C58EC" w14:paraId="50594B4F" w14:textId="77777777" w:rsidTr="001660C7">
        <w:tc>
          <w:tcPr>
            <w:tcW w:w="1560" w:type="dxa"/>
          </w:tcPr>
          <w:p w14:paraId="50594B4B" w14:textId="77777777" w:rsidR="009306C2" w:rsidRPr="006C58EC" w:rsidRDefault="001660C7" w:rsidP="006B181D">
            <w:pPr>
              <w:rPr>
                <w:sz w:val="20"/>
                <w:szCs w:val="20"/>
              </w:rPr>
            </w:pPr>
            <w:r>
              <w:rPr>
                <w:sz w:val="20"/>
                <w:szCs w:val="20"/>
              </w:rPr>
              <w:t>Employee Name</w:t>
            </w:r>
          </w:p>
        </w:tc>
        <w:tc>
          <w:tcPr>
            <w:tcW w:w="5381" w:type="dxa"/>
            <w:tcBorders>
              <w:bottom w:val="dotted" w:sz="4" w:space="0" w:color="auto"/>
            </w:tcBorders>
          </w:tcPr>
          <w:p w14:paraId="50594B4C" w14:textId="77777777" w:rsidR="009306C2" w:rsidRPr="001660C7" w:rsidRDefault="001660C7" w:rsidP="006B181D">
            <w:pPr>
              <w:rPr>
                <w:b/>
                <w:sz w:val="20"/>
                <w:szCs w:val="20"/>
              </w:rPr>
            </w:pPr>
            <w:r w:rsidRPr="001660C7">
              <w:rPr>
                <w:b/>
                <w:sz w:val="20"/>
                <w:szCs w:val="20"/>
              </w:rPr>
              <w:fldChar w:fldCharType="begin">
                <w:ffData>
                  <w:name w:val="Text12"/>
                  <w:enabled/>
                  <w:calcOnExit w:val="0"/>
                  <w:textInput>
                    <w:format w:val="TITLE CASE"/>
                  </w:textInput>
                </w:ffData>
              </w:fldChar>
            </w:r>
            <w:bookmarkStart w:id="11" w:name="Text12"/>
            <w:r w:rsidRPr="001660C7">
              <w:rPr>
                <w:b/>
                <w:sz w:val="20"/>
                <w:szCs w:val="20"/>
              </w:rPr>
              <w:instrText xml:space="preserve"> FORMTEXT </w:instrText>
            </w:r>
            <w:r w:rsidRPr="001660C7">
              <w:rPr>
                <w:b/>
                <w:sz w:val="20"/>
                <w:szCs w:val="20"/>
              </w:rPr>
            </w:r>
            <w:r w:rsidRPr="001660C7">
              <w:rPr>
                <w:b/>
                <w:sz w:val="20"/>
                <w:szCs w:val="20"/>
              </w:rPr>
              <w:fldChar w:fldCharType="separate"/>
            </w:r>
            <w:r w:rsidRPr="001660C7">
              <w:rPr>
                <w:b/>
                <w:noProof/>
                <w:sz w:val="20"/>
                <w:szCs w:val="20"/>
              </w:rPr>
              <w:t> </w:t>
            </w:r>
            <w:r w:rsidRPr="001660C7">
              <w:rPr>
                <w:b/>
                <w:noProof/>
                <w:sz w:val="20"/>
                <w:szCs w:val="20"/>
              </w:rPr>
              <w:t> </w:t>
            </w:r>
            <w:r w:rsidRPr="001660C7">
              <w:rPr>
                <w:b/>
                <w:noProof/>
                <w:sz w:val="20"/>
                <w:szCs w:val="20"/>
              </w:rPr>
              <w:t> </w:t>
            </w:r>
            <w:r w:rsidRPr="001660C7">
              <w:rPr>
                <w:b/>
                <w:noProof/>
                <w:sz w:val="20"/>
                <w:szCs w:val="20"/>
              </w:rPr>
              <w:t> </w:t>
            </w:r>
            <w:r w:rsidRPr="001660C7">
              <w:rPr>
                <w:b/>
                <w:noProof/>
                <w:sz w:val="20"/>
                <w:szCs w:val="20"/>
              </w:rPr>
              <w:t> </w:t>
            </w:r>
            <w:r w:rsidRPr="001660C7">
              <w:rPr>
                <w:b/>
                <w:sz w:val="20"/>
                <w:szCs w:val="20"/>
              </w:rPr>
              <w:fldChar w:fldCharType="end"/>
            </w:r>
            <w:bookmarkEnd w:id="11"/>
          </w:p>
        </w:tc>
        <w:tc>
          <w:tcPr>
            <w:tcW w:w="704" w:type="dxa"/>
          </w:tcPr>
          <w:p w14:paraId="50594B4D" w14:textId="77777777" w:rsidR="009306C2" w:rsidRPr="006C58EC" w:rsidRDefault="009306C2" w:rsidP="006B181D">
            <w:pPr>
              <w:rPr>
                <w:sz w:val="20"/>
                <w:szCs w:val="20"/>
              </w:rPr>
            </w:pPr>
            <w:r w:rsidRPr="006C58EC">
              <w:rPr>
                <w:sz w:val="20"/>
                <w:szCs w:val="20"/>
              </w:rPr>
              <w:t>Date</w:t>
            </w:r>
          </w:p>
        </w:tc>
        <w:tc>
          <w:tcPr>
            <w:tcW w:w="2549" w:type="dxa"/>
            <w:tcBorders>
              <w:bottom w:val="dotted" w:sz="4" w:space="0" w:color="auto"/>
            </w:tcBorders>
          </w:tcPr>
          <w:p w14:paraId="50594B4E" w14:textId="77777777" w:rsidR="009306C2" w:rsidRPr="006C58EC" w:rsidRDefault="001660C7" w:rsidP="006B181D">
            <w:pPr>
              <w:rPr>
                <w:sz w:val="20"/>
                <w:szCs w:val="20"/>
              </w:rPr>
            </w:pPr>
            <w:r w:rsidRPr="001660C7">
              <w:rPr>
                <w:b/>
                <w:sz w:val="20"/>
                <w:szCs w:val="20"/>
              </w:rPr>
              <w:fldChar w:fldCharType="begin">
                <w:ffData>
                  <w:name w:val="Text11"/>
                  <w:enabled/>
                  <w:calcOnExit w:val="0"/>
                  <w:textInput>
                    <w:type w:val="date"/>
                    <w:format w:val="dd/MM/yyyy"/>
                  </w:textInput>
                </w:ffData>
              </w:fldChar>
            </w:r>
            <w:bookmarkStart w:id="12" w:name="Text11"/>
            <w:r w:rsidRPr="001660C7">
              <w:rPr>
                <w:b/>
                <w:sz w:val="20"/>
                <w:szCs w:val="20"/>
              </w:rPr>
              <w:instrText xml:space="preserve"> FORMTEXT </w:instrText>
            </w:r>
            <w:r w:rsidRPr="001660C7">
              <w:rPr>
                <w:b/>
                <w:sz w:val="20"/>
                <w:szCs w:val="20"/>
              </w:rPr>
            </w:r>
            <w:r w:rsidRPr="001660C7">
              <w:rPr>
                <w:b/>
                <w:sz w:val="20"/>
                <w:szCs w:val="20"/>
              </w:rPr>
              <w:fldChar w:fldCharType="separate"/>
            </w:r>
            <w:r w:rsidRPr="001660C7">
              <w:rPr>
                <w:b/>
                <w:noProof/>
                <w:sz w:val="20"/>
                <w:szCs w:val="20"/>
              </w:rPr>
              <w:t> </w:t>
            </w:r>
            <w:r w:rsidRPr="001660C7">
              <w:rPr>
                <w:b/>
                <w:noProof/>
                <w:sz w:val="20"/>
                <w:szCs w:val="20"/>
              </w:rPr>
              <w:t> </w:t>
            </w:r>
            <w:r w:rsidRPr="001660C7">
              <w:rPr>
                <w:b/>
                <w:noProof/>
                <w:sz w:val="20"/>
                <w:szCs w:val="20"/>
              </w:rPr>
              <w:t> </w:t>
            </w:r>
            <w:r w:rsidRPr="001660C7">
              <w:rPr>
                <w:b/>
                <w:noProof/>
                <w:sz w:val="20"/>
                <w:szCs w:val="20"/>
              </w:rPr>
              <w:t> </w:t>
            </w:r>
            <w:r w:rsidRPr="001660C7">
              <w:rPr>
                <w:b/>
                <w:noProof/>
                <w:sz w:val="20"/>
                <w:szCs w:val="20"/>
              </w:rPr>
              <w:t> </w:t>
            </w:r>
            <w:r w:rsidRPr="001660C7">
              <w:rPr>
                <w:b/>
                <w:sz w:val="20"/>
                <w:szCs w:val="20"/>
              </w:rPr>
              <w:fldChar w:fldCharType="end"/>
            </w:r>
            <w:bookmarkEnd w:id="12"/>
            <w:r>
              <w:rPr>
                <w:sz w:val="20"/>
                <w:szCs w:val="20"/>
              </w:rPr>
              <w:t xml:space="preserve"> </w:t>
            </w:r>
            <w:r w:rsidRPr="001660C7">
              <w:rPr>
                <w:sz w:val="16"/>
                <w:szCs w:val="16"/>
              </w:rPr>
              <w:t>(dd/mm/yyyy)</w:t>
            </w:r>
          </w:p>
        </w:tc>
      </w:tr>
    </w:tbl>
    <w:p w14:paraId="50594B50" w14:textId="77777777" w:rsidR="009306C2" w:rsidRPr="006C58EC" w:rsidRDefault="009306C2" w:rsidP="006B181D">
      <w:pPr>
        <w:spacing w:after="0" w:line="240" w:lineRule="auto"/>
        <w:rPr>
          <w:sz w:val="20"/>
          <w:szCs w:val="20"/>
        </w:rPr>
      </w:pPr>
    </w:p>
    <w:p w14:paraId="50594B51" w14:textId="77777777" w:rsidR="009306C2" w:rsidRPr="00156F40" w:rsidRDefault="009306C2" w:rsidP="009306C2">
      <w:pPr>
        <w:spacing w:after="0"/>
        <w:rPr>
          <w:rFonts w:eastAsia="Times New Roman" w:cstheme="minorHAnsi"/>
          <w:b/>
        </w:rPr>
      </w:pPr>
    </w:p>
    <w:tbl>
      <w:tblPr>
        <w:tblStyle w:val="TableGrid"/>
        <w:tblW w:w="0" w:type="auto"/>
        <w:tblLook w:val="04A0" w:firstRow="1" w:lastRow="0" w:firstColumn="1" w:lastColumn="0" w:noHBand="0" w:noVBand="1"/>
      </w:tblPr>
      <w:tblGrid>
        <w:gridCol w:w="704"/>
        <w:gridCol w:w="9490"/>
      </w:tblGrid>
      <w:tr w:rsidR="00156F40" w:rsidRPr="006741BB" w14:paraId="50594B54" w14:textId="77777777" w:rsidTr="00156F40">
        <w:tc>
          <w:tcPr>
            <w:tcW w:w="704" w:type="dxa"/>
          </w:tcPr>
          <w:p w14:paraId="50594B52" w14:textId="77777777" w:rsidR="00156F40" w:rsidRPr="006741BB" w:rsidRDefault="00156F40" w:rsidP="009306C2">
            <w:pPr>
              <w:rPr>
                <w:rFonts w:eastAsia="Times New Roman" w:cstheme="minorHAnsi"/>
                <w:b/>
                <w:sz w:val="20"/>
                <w:szCs w:val="20"/>
              </w:rPr>
            </w:pPr>
            <w:r w:rsidRPr="006741BB">
              <w:rPr>
                <w:rFonts w:eastAsia="Times New Roman" w:cstheme="minorHAnsi"/>
                <w:b/>
                <w:sz w:val="20"/>
                <w:szCs w:val="20"/>
              </w:rPr>
              <w:t>Code</w:t>
            </w:r>
          </w:p>
        </w:tc>
        <w:tc>
          <w:tcPr>
            <w:tcW w:w="9490" w:type="dxa"/>
          </w:tcPr>
          <w:p w14:paraId="50594B53" w14:textId="77777777" w:rsidR="00156F40" w:rsidRPr="006741BB" w:rsidRDefault="00156F40" w:rsidP="009306C2">
            <w:pPr>
              <w:rPr>
                <w:rFonts w:eastAsia="Arial" w:cstheme="minorHAnsi"/>
                <w:b/>
                <w:sz w:val="20"/>
                <w:szCs w:val="20"/>
              </w:rPr>
            </w:pPr>
            <w:r w:rsidRPr="006741BB">
              <w:rPr>
                <w:rFonts w:eastAsia="Arial" w:cstheme="minorHAnsi"/>
                <w:b/>
                <w:sz w:val="20"/>
                <w:szCs w:val="20"/>
              </w:rPr>
              <w:t>Category Description / Examples</w:t>
            </w:r>
          </w:p>
        </w:tc>
      </w:tr>
      <w:tr w:rsidR="00156F40" w:rsidRPr="006741BB" w14:paraId="50594B57" w14:textId="77777777" w:rsidTr="00156F40">
        <w:tc>
          <w:tcPr>
            <w:tcW w:w="704" w:type="dxa"/>
          </w:tcPr>
          <w:p w14:paraId="50594B55" w14:textId="77777777" w:rsidR="00156F40" w:rsidRPr="006741BB" w:rsidRDefault="00156F40" w:rsidP="009306C2">
            <w:pPr>
              <w:rPr>
                <w:rFonts w:eastAsia="Times New Roman" w:cstheme="minorHAnsi"/>
                <w:sz w:val="20"/>
                <w:szCs w:val="20"/>
              </w:rPr>
            </w:pPr>
            <w:r w:rsidRPr="006741BB">
              <w:rPr>
                <w:rFonts w:eastAsia="Times New Roman" w:cstheme="minorHAnsi"/>
                <w:sz w:val="20"/>
                <w:szCs w:val="20"/>
              </w:rPr>
              <w:t>500</w:t>
            </w:r>
          </w:p>
        </w:tc>
        <w:tc>
          <w:tcPr>
            <w:tcW w:w="9490" w:type="dxa"/>
          </w:tcPr>
          <w:p w14:paraId="50594B56" w14:textId="77777777" w:rsidR="00156F40" w:rsidRPr="006741BB" w:rsidRDefault="00156F40" w:rsidP="009306C2">
            <w:pPr>
              <w:rPr>
                <w:rFonts w:eastAsia="Times New Roman" w:cstheme="minorHAnsi"/>
                <w:sz w:val="20"/>
                <w:szCs w:val="20"/>
              </w:rPr>
            </w:pPr>
            <w:r w:rsidRPr="006741BB">
              <w:rPr>
                <w:rFonts w:eastAsia="Arial" w:cstheme="minorHAnsi"/>
                <w:b/>
                <w:sz w:val="20"/>
                <w:szCs w:val="20"/>
              </w:rPr>
              <w:t>COVID-19</w:t>
            </w:r>
            <w:r w:rsidR="001660C7">
              <w:rPr>
                <w:rFonts w:eastAsia="Arial" w:cstheme="minorHAnsi"/>
                <w:b/>
                <w:sz w:val="20"/>
                <w:szCs w:val="20"/>
              </w:rPr>
              <w:t xml:space="preserve"> – </w:t>
            </w:r>
            <w:r w:rsidR="001660C7" w:rsidRPr="001660C7">
              <w:rPr>
                <w:rFonts w:eastAsia="Arial" w:cstheme="minorHAnsi"/>
                <w:sz w:val="20"/>
                <w:szCs w:val="20"/>
              </w:rPr>
              <w:t>if you have symptoms</w:t>
            </w:r>
            <w:r w:rsidR="001660C7">
              <w:rPr>
                <w:rFonts w:eastAsia="Arial" w:cstheme="minorHAnsi"/>
                <w:sz w:val="20"/>
                <w:szCs w:val="20"/>
              </w:rPr>
              <w:t xml:space="preserve"> of COVID-19 (Coronavirus)</w:t>
            </w:r>
            <w:r w:rsidR="001660C7" w:rsidRPr="001660C7">
              <w:rPr>
                <w:rFonts w:eastAsia="Arial" w:cstheme="minorHAnsi"/>
                <w:sz w:val="20"/>
                <w:szCs w:val="20"/>
              </w:rPr>
              <w:t xml:space="preserve"> and are staying at home</w:t>
            </w:r>
          </w:p>
        </w:tc>
      </w:tr>
      <w:tr w:rsidR="00156F40" w:rsidRPr="006741BB" w14:paraId="50594B5A" w14:textId="77777777" w:rsidTr="00156F40">
        <w:tc>
          <w:tcPr>
            <w:tcW w:w="704" w:type="dxa"/>
          </w:tcPr>
          <w:p w14:paraId="50594B58" w14:textId="77777777" w:rsidR="00156F40" w:rsidRPr="006741BB" w:rsidRDefault="00156F40" w:rsidP="009306C2">
            <w:pPr>
              <w:rPr>
                <w:rFonts w:eastAsia="Times New Roman" w:cstheme="minorHAnsi"/>
                <w:sz w:val="20"/>
                <w:szCs w:val="20"/>
              </w:rPr>
            </w:pPr>
            <w:r w:rsidRPr="006741BB">
              <w:rPr>
                <w:rFonts w:eastAsia="Times New Roman" w:cstheme="minorHAnsi"/>
                <w:sz w:val="20"/>
                <w:szCs w:val="20"/>
              </w:rPr>
              <w:t>501</w:t>
            </w:r>
          </w:p>
        </w:tc>
        <w:tc>
          <w:tcPr>
            <w:tcW w:w="9490" w:type="dxa"/>
          </w:tcPr>
          <w:p w14:paraId="50594B59" w14:textId="77777777" w:rsidR="00156F40" w:rsidRPr="006741BB" w:rsidRDefault="00156F40" w:rsidP="009306C2">
            <w:pPr>
              <w:rPr>
                <w:rFonts w:eastAsia="Times New Roman" w:cstheme="minorHAnsi"/>
                <w:sz w:val="20"/>
                <w:szCs w:val="20"/>
              </w:rPr>
            </w:pPr>
            <w:r w:rsidRPr="006741BB">
              <w:rPr>
                <w:rFonts w:eastAsia="Arial" w:cstheme="minorHAnsi"/>
                <w:b/>
                <w:sz w:val="20"/>
                <w:szCs w:val="20"/>
              </w:rPr>
              <w:t xml:space="preserve">Infectious </w:t>
            </w:r>
            <w:r w:rsidRPr="006741BB">
              <w:rPr>
                <w:rFonts w:eastAsia="Arial" w:cstheme="minorHAnsi"/>
                <w:sz w:val="20"/>
                <w:szCs w:val="20"/>
              </w:rPr>
              <w:t>- Colds, Flu, Glandular Fever, Chicken Pox, Meningitis, Mumps, Measles, Temperature, Shingles</w:t>
            </w:r>
          </w:p>
        </w:tc>
      </w:tr>
      <w:tr w:rsidR="00156F40" w:rsidRPr="006741BB" w14:paraId="50594B5D" w14:textId="77777777" w:rsidTr="00156F40">
        <w:tc>
          <w:tcPr>
            <w:tcW w:w="704" w:type="dxa"/>
          </w:tcPr>
          <w:p w14:paraId="50594B5B" w14:textId="77777777" w:rsidR="00156F40" w:rsidRPr="006741BB" w:rsidRDefault="00156F40" w:rsidP="009306C2">
            <w:pPr>
              <w:rPr>
                <w:rFonts w:eastAsia="Times New Roman" w:cstheme="minorHAnsi"/>
                <w:sz w:val="20"/>
                <w:szCs w:val="20"/>
              </w:rPr>
            </w:pPr>
            <w:r w:rsidRPr="006741BB">
              <w:rPr>
                <w:rFonts w:eastAsia="Times New Roman" w:cstheme="minorHAnsi"/>
                <w:sz w:val="20"/>
                <w:szCs w:val="20"/>
              </w:rPr>
              <w:t>502</w:t>
            </w:r>
          </w:p>
        </w:tc>
        <w:tc>
          <w:tcPr>
            <w:tcW w:w="9490" w:type="dxa"/>
          </w:tcPr>
          <w:p w14:paraId="50594B5C" w14:textId="77777777" w:rsidR="00156F40" w:rsidRPr="006741BB" w:rsidRDefault="00156F40" w:rsidP="009306C2">
            <w:pPr>
              <w:rPr>
                <w:rFonts w:eastAsia="Times New Roman" w:cstheme="minorHAnsi"/>
                <w:sz w:val="20"/>
                <w:szCs w:val="20"/>
              </w:rPr>
            </w:pPr>
            <w:r w:rsidRPr="006741BB">
              <w:rPr>
                <w:rFonts w:eastAsia="Arial" w:cstheme="minorHAnsi"/>
                <w:b/>
                <w:sz w:val="20"/>
                <w:szCs w:val="20"/>
              </w:rPr>
              <w:t xml:space="preserve">Neoplasms - </w:t>
            </w:r>
            <w:r w:rsidRPr="006741BB">
              <w:rPr>
                <w:rFonts w:eastAsia="Arial" w:cstheme="minorHAnsi"/>
                <w:sz w:val="20"/>
                <w:szCs w:val="20"/>
              </w:rPr>
              <w:t>Malignant &amp; non-malignant tumours in all body regions – i.e. Breast Cancer, Colon Cancer, Cerebral Tumour, Adenoma</w:t>
            </w:r>
          </w:p>
        </w:tc>
      </w:tr>
      <w:tr w:rsidR="00156F40" w:rsidRPr="006741BB" w14:paraId="50594B61" w14:textId="77777777" w:rsidTr="00156F40">
        <w:tc>
          <w:tcPr>
            <w:tcW w:w="704" w:type="dxa"/>
          </w:tcPr>
          <w:p w14:paraId="50594B5E" w14:textId="77777777" w:rsidR="00156F40" w:rsidRPr="006741BB" w:rsidRDefault="00156F40" w:rsidP="009306C2">
            <w:pPr>
              <w:rPr>
                <w:rFonts w:eastAsia="Times New Roman" w:cstheme="minorHAnsi"/>
                <w:sz w:val="20"/>
                <w:szCs w:val="20"/>
              </w:rPr>
            </w:pPr>
            <w:r w:rsidRPr="006741BB">
              <w:rPr>
                <w:rFonts w:eastAsia="Times New Roman" w:cstheme="minorHAnsi"/>
                <w:sz w:val="20"/>
                <w:szCs w:val="20"/>
              </w:rPr>
              <w:t>503</w:t>
            </w:r>
          </w:p>
        </w:tc>
        <w:tc>
          <w:tcPr>
            <w:tcW w:w="9490" w:type="dxa"/>
          </w:tcPr>
          <w:p w14:paraId="50594B5F" w14:textId="77777777" w:rsidR="00156F40" w:rsidRPr="006741BB" w:rsidRDefault="00156F40" w:rsidP="00156F40">
            <w:pPr>
              <w:rPr>
                <w:rFonts w:cstheme="minorHAnsi"/>
                <w:sz w:val="20"/>
                <w:szCs w:val="20"/>
              </w:rPr>
            </w:pPr>
            <w:r w:rsidRPr="006741BB">
              <w:rPr>
                <w:rFonts w:eastAsia="Arial" w:cstheme="minorHAnsi"/>
                <w:b/>
                <w:sz w:val="20"/>
                <w:szCs w:val="20"/>
              </w:rPr>
              <w:t xml:space="preserve">Blood - </w:t>
            </w:r>
            <w:r w:rsidRPr="006741BB">
              <w:rPr>
                <w:rFonts w:eastAsia="Arial" w:cstheme="minorHAnsi"/>
                <w:sz w:val="20"/>
                <w:szCs w:val="20"/>
              </w:rPr>
              <w:t xml:space="preserve">Different Anaemias, Leukaemias &amp; clotting disorders such as Haemophilia &amp; Nutritional Disorders, Iron deficiency, </w:t>
            </w:r>
          </w:p>
          <w:p w14:paraId="50594B60" w14:textId="77777777" w:rsidR="00156F40" w:rsidRPr="006741BB" w:rsidRDefault="00156F40" w:rsidP="00156F40">
            <w:pPr>
              <w:rPr>
                <w:rFonts w:eastAsia="Times New Roman" w:cstheme="minorHAnsi"/>
                <w:sz w:val="20"/>
                <w:szCs w:val="20"/>
              </w:rPr>
            </w:pPr>
            <w:r w:rsidRPr="006741BB">
              <w:rPr>
                <w:rFonts w:eastAsia="Arial" w:cstheme="minorHAnsi"/>
                <w:sz w:val="20"/>
                <w:szCs w:val="20"/>
              </w:rPr>
              <w:t>Haemorrhoids, Pulmonary Embolism</w:t>
            </w:r>
          </w:p>
        </w:tc>
      </w:tr>
      <w:tr w:rsidR="00156F40" w:rsidRPr="006741BB" w14:paraId="50594B64" w14:textId="77777777" w:rsidTr="00156F40">
        <w:tc>
          <w:tcPr>
            <w:tcW w:w="704" w:type="dxa"/>
          </w:tcPr>
          <w:p w14:paraId="50594B62" w14:textId="77777777" w:rsidR="00156F40" w:rsidRPr="006741BB" w:rsidRDefault="00156F40" w:rsidP="009306C2">
            <w:pPr>
              <w:rPr>
                <w:rFonts w:eastAsia="Times New Roman" w:cstheme="minorHAnsi"/>
                <w:sz w:val="20"/>
                <w:szCs w:val="20"/>
              </w:rPr>
            </w:pPr>
            <w:r w:rsidRPr="006741BB">
              <w:rPr>
                <w:rFonts w:eastAsia="Times New Roman" w:cstheme="minorHAnsi"/>
                <w:sz w:val="20"/>
                <w:szCs w:val="20"/>
              </w:rPr>
              <w:t>504</w:t>
            </w:r>
          </w:p>
        </w:tc>
        <w:tc>
          <w:tcPr>
            <w:tcW w:w="9490" w:type="dxa"/>
          </w:tcPr>
          <w:p w14:paraId="50594B63" w14:textId="77777777" w:rsidR="00156F40" w:rsidRPr="006741BB" w:rsidRDefault="00156F40" w:rsidP="009306C2">
            <w:pPr>
              <w:rPr>
                <w:rFonts w:eastAsia="Times New Roman" w:cstheme="minorHAnsi"/>
                <w:sz w:val="20"/>
                <w:szCs w:val="20"/>
              </w:rPr>
            </w:pPr>
            <w:r w:rsidRPr="006741BB">
              <w:rPr>
                <w:rFonts w:eastAsia="Arial" w:cstheme="minorHAnsi"/>
                <w:b/>
                <w:sz w:val="20"/>
                <w:szCs w:val="20"/>
              </w:rPr>
              <w:t xml:space="preserve">Endocrine - </w:t>
            </w:r>
            <w:r w:rsidRPr="006741BB">
              <w:rPr>
                <w:rFonts w:eastAsia="Arial" w:cstheme="minorHAnsi"/>
                <w:sz w:val="20"/>
                <w:szCs w:val="20"/>
              </w:rPr>
              <w:t>Thyroid Problems, Diabetes &amp; other Hormonal or Metabolic Problems, Liver Problems</w:t>
            </w:r>
          </w:p>
        </w:tc>
      </w:tr>
      <w:tr w:rsidR="00156F40" w:rsidRPr="006741BB" w14:paraId="50594B67" w14:textId="77777777" w:rsidTr="00156F40">
        <w:tc>
          <w:tcPr>
            <w:tcW w:w="704" w:type="dxa"/>
          </w:tcPr>
          <w:p w14:paraId="50594B65" w14:textId="77777777" w:rsidR="00156F40" w:rsidRPr="006741BB" w:rsidRDefault="00156F40" w:rsidP="009306C2">
            <w:pPr>
              <w:rPr>
                <w:rFonts w:eastAsia="Times New Roman" w:cstheme="minorHAnsi"/>
                <w:sz w:val="20"/>
                <w:szCs w:val="20"/>
              </w:rPr>
            </w:pPr>
            <w:r w:rsidRPr="006741BB">
              <w:rPr>
                <w:rFonts w:eastAsia="Times New Roman" w:cstheme="minorHAnsi"/>
                <w:sz w:val="20"/>
                <w:szCs w:val="20"/>
              </w:rPr>
              <w:lastRenderedPageBreak/>
              <w:t>505</w:t>
            </w:r>
          </w:p>
        </w:tc>
        <w:tc>
          <w:tcPr>
            <w:tcW w:w="9490" w:type="dxa"/>
          </w:tcPr>
          <w:p w14:paraId="50594B66" w14:textId="77777777" w:rsidR="00156F40" w:rsidRPr="006741BB" w:rsidRDefault="00156F40" w:rsidP="009306C2">
            <w:pPr>
              <w:rPr>
                <w:rFonts w:eastAsia="Times New Roman" w:cstheme="minorHAnsi"/>
                <w:sz w:val="20"/>
                <w:szCs w:val="20"/>
              </w:rPr>
            </w:pPr>
            <w:r w:rsidRPr="006741BB">
              <w:rPr>
                <w:rFonts w:eastAsia="Arial" w:cstheme="minorHAnsi"/>
                <w:b/>
                <w:sz w:val="20"/>
                <w:szCs w:val="20"/>
              </w:rPr>
              <w:t xml:space="preserve">Mental Health &amp; Behaviour - </w:t>
            </w:r>
            <w:r w:rsidRPr="006741BB">
              <w:rPr>
                <w:rFonts w:eastAsia="Arial" w:cstheme="minorHAnsi"/>
                <w:sz w:val="20"/>
                <w:szCs w:val="20"/>
              </w:rPr>
              <w:t xml:space="preserve">Fatigue, Stress, Anxiety, Depression, Schizophrenia, Manic Depression, Drug &amp; Alcohol Abuse, Panic Attacks, Exhaustion, Bipolar  </w:t>
            </w:r>
          </w:p>
        </w:tc>
      </w:tr>
      <w:tr w:rsidR="00156F40" w:rsidRPr="006741BB" w14:paraId="50594B6A" w14:textId="77777777" w:rsidTr="00156F40">
        <w:tc>
          <w:tcPr>
            <w:tcW w:w="704" w:type="dxa"/>
          </w:tcPr>
          <w:p w14:paraId="50594B68"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506</w:t>
            </w:r>
          </w:p>
        </w:tc>
        <w:tc>
          <w:tcPr>
            <w:tcW w:w="9490" w:type="dxa"/>
          </w:tcPr>
          <w:p w14:paraId="50594B69" w14:textId="77777777" w:rsidR="00156F40" w:rsidRPr="006741BB" w:rsidRDefault="00DC6574" w:rsidP="00DC6574">
            <w:pPr>
              <w:rPr>
                <w:rFonts w:cstheme="minorHAnsi"/>
                <w:sz w:val="20"/>
                <w:szCs w:val="20"/>
              </w:rPr>
            </w:pPr>
            <w:r>
              <w:rPr>
                <w:rFonts w:eastAsia="Arial" w:cstheme="minorHAnsi"/>
                <w:b/>
                <w:sz w:val="20"/>
                <w:szCs w:val="20"/>
              </w:rPr>
              <w:t xml:space="preserve">Neurology – </w:t>
            </w:r>
            <w:r w:rsidRPr="00DC6574">
              <w:rPr>
                <w:rFonts w:eastAsia="Arial" w:cstheme="minorHAnsi"/>
                <w:sz w:val="20"/>
                <w:szCs w:val="20"/>
              </w:rPr>
              <w:t>Headache, Migraine, Stroke, Multiple Sclerosis, Concussion, Vertigo, Dizziness, ME, Epilepsy</w:t>
            </w:r>
            <w:r w:rsidR="00156F40" w:rsidRPr="006741BB">
              <w:rPr>
                <w:rFonts w:eastAsia="Arial" w:cstheme="minorHAnsi"/>
                <w:sz w:val="20"/>
                <w:szCs w:val="20"/>
              </w:rPr>
              <w:t xml:space="preserve"> </w:t>
            </w:r>
          </w:p>
        </w:tc>
      </w:tr>
      <w:tr w:rsidR="00156F40" w:rsidRPr="006741BB" w14:paraId="50594B6D" w14:textId="77777777" w:rsidTr="00156F40">
        <w:tc>
          <w:tcPr>
            <w:tcW w:w="704" w:type="dxa"/>
          </w:tcPr>
          <w:p w14:paraId="50594B6B"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507</w:t>
            </w:r>
          </w:p>
        </w:tc>
        <w:tc>
          <w:tcPr>
            <w:tcW w:w="9490" w:type="dxa"/>
          </w:tcPr>
          <w:p w14:paraId="50594B6C" w14:textId="77777777" w:rsidR="00156F40" w:rsidRPr="006741BB" w:rsidRDefault="00DC6574" w:rsidP="00DC6574">
            <w:pPr>
              <w:rPr>
                <w:rFonts w:eastAsia="Times New Roman" w:cstheme="minorHAnsi"/>
                <w:sz w:val="20"/>
                <w:szCs w:val="20"/>
              </w:rPr>
            </w:pPr>
            <w:r>
              <w:rPr>
                <w:rFonts w:eastAsia="Arial" w:cstheme="minorHAnsi"/>
                <w:b/>
                <w:sz w:val="20"/>
                <w:szCs w:val="20"/>
              </w:rPr>
              <w:t xml:space="preserve">Ear, Nose, </w:t>
            </w:r>
            <w:r w:rsidRPr="00DC6574">
              <w:rPr>
                <w:rFonts w:eastAsia="Arial" w:cstheme="minorHAnsi"/>
                <w:b/>
                <w:sz w:val="20"/>
                <w:szCs w:val="20"/>
              </w:rPr>
              <w:t>Throat &amp; Eyes</w:t>
            </w:r>
            <w:r w:rsidRPr="00DC6574">
              <w:rPr>
                <w:rFonts w:eastAsia="Arial" w:cstheme="minorHAnsi"/>
                <w:sz w:val="20"/>
                <w:szCs w:val="20"/>
              </w:rPr>
              <w:t xml:space="preserve"> – Tonsillitis, Sinusitis, Nasal Polyps, glaucoma, conjunctivitis, Hearing and Visual problems, Laryngitis.</w:t>
            </w:r>
            <w:r w:rsidR="00156F40" w:rsidRPr="006741BB">
              <w:rPr>
                <w:rFonts w:eastAsia="Arial" w:cstheme="minorHAnsi"/>
                <w:sz w:val="20"/>
                <w:szCs w:val="20"/>
              </w:rPr>
              <w:t xml:space="preserve">  </w:t>
            </w:r>
          </w:p>
        </w:tc>
      </w:tr>
      <w:tr w:rsidR="00156F40" w:rsidRPr="006741BB" w14:paraId="50594B70" w14:textId="77777777" w:rsidTr="00156F40">
        <w:tc>
          <w:tcPr>
            <w:tcW w:w="704" w:type="dxa"/>
          </w:tcPr>
          <w:p w14:paraId="50594B6E"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508</w:t>
            </w:r>
          </w:p>
        </w:tc>
        <w:tc>
          <w:tcPr>
            <w:tcW w:w="9490" w:type="dxa"/>
          </w:tcPr>
          <w:p w14:paraId="50594B6F"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 xml:space="preserve">Cardiovascular - </w:t>
            </w:r>
            <w:r w:rsidRPr="006741BB">
              <w:rPr>
                <w:rFonts w:eastAsia="Arial" w:cstheme="minorHAnsi"/>
                <w:sz w:val="20"/>
                <w:szCs w:val="20"/>
              </w:rPr>
              <w:t>Heart Attack, Coronary Thrombosis, Hypertension, Angina, Heart Failure, Deep Vein Thrombosis</w:t>
            </w:r>
          </w:p>
        </w:tc>
      </w:tr>
      <w:tr w:rsidR="00156F40" w:rsidRPr="006741BB" w14:paraId="50594B73" w14:textId="77777777" w:rsidTr="00156F40">
        <w:tc>
          <w:tcPr>
            <w:tcW w:w="704" w:type="dxa"/>
          </w:tcPr>
          <w:p w14:paraId="50594B71"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509</w:t>
            </w:r>
          </w:p>
        </w:tc>
        <w:tc>
          <w:tcPr>
            <w:tcW w:w="9490" w:type="dxa"/>
          </w:tcPr>
          <w:p w14:paraId="50594B72" w14:textId="77777777" w:rsidR="00156F40" w:rsidRPr="006741BB" w:rsidRDefault="00156F40" w:rsidP="00156F40">
            <w:pPr>
              <w:rPr>
                <w:rFonts w:cstheme="minorHAnsi"/>
                <w:sz w:val="20"/>
                <w:szCs w:val="20"/>
              </w:rPr>
            </w:pPr>
            <w:r w:rsidRPr="006741BB">
              <w:rPr>
                <w:rFonts w:eastAsia="Arial" w:cstheme="minorHAnsi"/>
                <w:b/>
                <w:sz w:val="20"/>
                <w:szCs w:val="20"/>
              </w:rPr>
              <w:t xml:space="preserve">Respiratory - </w:t>
            </w:r>
            <w:r w:rsidRPr="006741BB">
              <w:rPr>
                <w:rFonts w:eastAsia="Arial" w:cstheme="minorHAnsi"/>
                <w:sz w:val="20"/>
                <w:szCs w:val="20"/>
              </w:rPr>
              <w:t xml:space="preserve">Cough, Chest Infection, Asthma, Emphysema, Pneumonia, Pleurisy, Bronchitis </w:t>
            </w:r>
          </w:p>
        </w:tc>
      </w:tr>
      <w:tr w:rsidR="00156F40" w:rsidRPr="006741BB" w14:paraId="50594B76" w14:textId="77777777" w:rsidTr="00156F40">
        <w:tc>
          <w:tcPr>
            <w:tcW w:w="704" w:type="dxa"/>
          </w:tcPr>
          <w:p w14:paraId="50594B74"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510</w:t>
            </w:r>
          </w:p>
        </w:tc>
        <w:tc>
          <w:tcPr>
            <w:tcW w:w="9490" w:type="dxa"/>
          </w:tcPr>
          <w:p w14:paraId="50594B75"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 xml:space="preserve">Gastrointestinal - </w:t>
            </w:r>
            <w:r w:rsidRPr="006741BB">
              <w:rPr>
                <w:rFonts w:eastAsia="Arial" w:cstheme="minorHAnsi"/>
                <w:sz w:val="20"/>
                <w:szCs w:val="20"/>
              </w:rPr>
              <w:t xml:space="preserve">Abdominal pain, Vomiting &amp; Diarrhoea, Gallstones, Peptic Ulcer, Appendicitis, Hepatitis, Pancreatitis, Food Poisoning, Irritable Bowel Syndrome, Diverticulitis, Gastro Flu  </w:t>
            </w:r>
            <w:r w:rsidRPr="006741BB">
              <w:rPr>
                <w:rFonts w:eastAsia="Arial" w:cstheme="minorHAnsi"/>
                <w:b/>
                <w:sz w:val="20"/>
                <w:szCs w:val="20"/>
              </w:rPr>
              <w:t xml:space="preserve"> </w:t>
            </w:r>
          </w:p>
        </w:tc>
      </w:tr>
      <w:tr w:rsidR="00156F40" w:rsidRPr="006741BB" w14:paraId="50594B79" w14:textId="77777777" w:rsidTr="00156F40">
        <w:tc>
          <w:tcPr>
            <w:tcW w:w="704" w:type="dxa"/>
          </w:tcPr>
          <w:p w14:paraId="50594B77"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511</w:t>
            </w:r>
          </w:p>
        </w:tc>
        <w:tc>
          <w:tcPr>
            <w:tcW w:w="9490" w:type="dxa"/>
          </w:tcPr>
          <w:p w14:paraId="50594B78"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 xml:space="preserve">Skin - </w:t>
            </w:r>
            <w:r w:rsidRPr="006741BB">
              <w:rPr>
                <w:rFonts w:eastAsia="Arial" w:cstheme="minorHAnsi"/>
                <w:sz w:val="20"/>
                <w:szCs w:val="20"/>
              </w:rPr>
              <w:t>Eczema, Psoriasis, Cellullitis, Boils, Abscess, Carbuncle, Sunburn/Sunstroke, Corns</w:t>
            </w:r>
          </w:p>
        </w:tc>
      </w:tr>
      <w:tr w:rsidR="00156F40" w:rsidRPr="006741BB" w14:paraId="50594B7C" w14:textId="77777777" w:rsidTr="00156F40">
        <w:tc>
          <w:tcPr>
            <w:tcW w:w="704" w:type="dxa"/>
          </w:tcPr>
          <w:p w14:paraId="50594B7A"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512</w:t>
            </w:r>
          </w:p>
        </w:tc>
        <w:tc>
          <w:tcPr>
            <w:tcW w:w="9490" w:type="dxa"/>
          </w:tcPr>
          <w:p w14:paraId="50594B7B"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 xml:space="preserve">Musculoskeletal - </w:t>
            </w:r>
            <w:r w:rsidRPr="006741BB">
              <w:rPr>
                <w:rFonts w:eastAsia="Arial" w:cstheme="minorHAnsi"/>
                <w:sz w:val="20"/>
                <w:szCs w:val="20"/>
              </w:rPr>
              <w:t xml:space="preserve">Pain from Back, Neck, Wrist, Arm, Knee, Hip etc.  Also includes Gout, Osteoarthritis, Rheumatoid Arthritis, Trapped Nerve, Joint problems, Muscle Sprain, Sciatica   </w:t>
            </w:r>
          </w:p>
        </w:tc>
      </w:tr>
      <w:tr w:rsidR="00156F40" w:rsidRPr="006741BB" w14:paraId="50594B7F" w14:textId="77777777" w:rsidTr="00156F40">
        <w:tc>
          <w:tcPr>
            <w:tcW w:w="704" w:type="dxa"/>
          </w:tcPr>
          <w:p w14:paraId="50594B7D"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513</w:t>
            </w:r>
          </w:p>
        </w:tc>
        <w:tc>
          <w:tcPr>
            <w:tcW w:w="9490" w:type="dxa"/>
          </w:tcPr>
          <w:p w14:paraId="50594B7E"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 xml:space="preserve">Genitourinary - </w:t>
            </w:r>
            <w:r w:rsidRPr="006741BB">
              <w:rPr>
                <w:rFonts w:eastAsia="Arial" w:cstheme="minorHAnsi"/>
                <w:sz w:val="20"/>
                <w:szCs w:val="20"/>
              </w:rPr>
              <w:t xml:space="preserve">Urinary Tract Infections, Prostatism, Endometriosis, Fibroids, Period Pains, Renal Stones, Menopausal problems, Genital problems, Kidney Infection/Stones   </w:t>
            </w:r>
          </w:p>
        </w:tc>
      </w:tr>
      <w:tr w:rsidR="00156F40" w:rsidRPr="006741BB" w14:paraId="50594B82" w14:textId="77777777" w:rsidTr="00156F40">
        <w:tc>
          <w:tcPr>
            <w:tcW w:w="704" w:type="dxa"/>
          </w:tcPr>
          <w:p w14:paraId="50594B80"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514</w:t>
            </w:r>
          </w:p>
        </w:tc>
        <w:tc>
          <w:tcPr>
            <w:tcW w:w="9490" w:type="dxa"/>
          </w:tcPr>
          <w:p w14:paraId="50594B81"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 xml:space="preserve">Accidents, Injuries, Poisoning - </w:t>
            </w:r>
            <w:r w:rsidRPr="006741BB">
              <w:rPr>
                <w:rFonts w:eastAsia="Arial" w:cstheme="minorHAnsi"/>
                <w:sz w:val="20"/>
                <w:szCs w:val="20"/>
              </w:rPr>
              <w:t>Cuts, Lacerations, Fractures, Amputations, Road Traffic Collision, Assault, Carbon Monoxide Poisoning, Burns, Frostbite, Hypothermia, Reaction to Medication, Allergy</w:t>
            </w:r>
          </w:p>
        </w:tc>
      </w:tr>
      <w:tr w:rsidR="00156F40" w:rsidRPr="006741BB" w14:paraId="50594B85" w14:textId="77777777" w:rsidTr="00156F40">
        <w:tc>
          <w:tcPr>
            <w:tcW w:w="704" w:type="dxa"/>
          </w:tcPr>
          <w:p w14:paraId="50594B83"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515</w:t>
            </w:r>
          </w:p>
        </w:tc>
        <w:tc>
          <w:tcPr>
            <w:tcW w:w="9490" w:type="dxa"/>
          </w:tcPr>
          <w:p w14:paraId="50594B84"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Exposure</w:t>
            </w:r>
            <w:r w:rsidR="00DC6574">
              <w:rPr>
                <w:rFonts w:eastAsia="Arial" w:cstheme="minorHAnsi"/>
                <w:b/>
                <w:sz w:val="20"/>
                <w:szCs w:val="20"/>
              </w:rPr>
              <w:t xml:space="preserve"> to noise/ vibration</w:t>
            </w:r>
            <w:r w:rsidRPr="006741BB">
              <w:rPr>
                <w:rFonts w:eastAsia="Arial" w:cstheme="minorHAnsi"/>
                <w:b/>
                <w:sz w:val="20"/>
                <w:szCs w:val="20"/>
              </w:rPr>
              <w:t xml:space="preserve"> - </w:t>
            </w:r>
            <w:r w:rsidRPr="006741BB">
              <w:rPr>
                <w:rFonts w:eastAsia="Arial" w:cstheme="minorHAnsi"/>
                <w:sz w:val="20"/>
                <w:szCs w:val="20"/>
              </w:rPr>
              <w:t xml:space="preserve">Exposed to noise, Vibration, Ionising &amp; Non-Ionising Radiation  </w:t>
            </w:r>
          </w:p>
        </w:tc>
      </w:tr>
      <w:tr w:rsidR="00156F40" w:rsidRPr="006741BB" w14:paraId="50594B88" w14:textId="77777777" w:rsidTr="00156F40">
        <w:tc>
          <w:tcPr>
            <w:tcW w:w="704" w:type="dxa"/>
          </w:tcPr>
          <w:p w14:paraId="50594B86"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516</w:t>
            </w:r>
          </w:p>
        </w:tc>
        <w:tc>
          <w:tcPr>
            <w:tcW w:w="9490" w:type="dxa"/>
          </w:tcPr>
          <w:p w14:paraId="50594B87"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 xml:space="preserve">Pregnancy Related - </w:t>
            </w:r>
            <w:r w:rsidRPr="006741BB">
              <w:rPr>
                <w:rFonts w:eastAsia="Arial" w:cstheme="minorHAnsi"/>
                <w:sz w:val="20"/>
                <w:szCs w:val="20"/>
              </w:rPr>
              <w:t xml:space="preserve">Pregnancy Sickness, Miscarriage, Ectopic Pregnancy, Termination, Pre-eclampsia  </w:t>
            </w:r>
          </w:p>
        </w:tc>
      </w:tr>
      <w:tr w:rsidR="00156F40" w:rsidRPr="006741BB" w14:paraId="50594B8B" w14:textId="77777777" w:rsidTr="00156F40">
        <w:tc>
          <w:tcPr>
            <w:tcW w:w="704" w:type="dxa"/>
          </w:tcPr>
          <w:p w14:paraId="50594B89"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517</w:t>
            </w:r>
          </w:p>
        </w:tc>
        <w:tc>
          <w:tcPr>
            <w:tcW w:w="9490" w:type="dxa"/>
          </w:tcPr>
          <w:p w14:paraId="50594B8A"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 xml:space="preserve">Dental - </w:t>
            </w:r>
            <w:r w:rsidRPr="006741BB">
              <w:rPr>
                <w:rFonts w:eastAsia="Arial" w:cstheme="minorHAnsi"/>
                <w:sz w:val="20"/>
                <w:szCs w:val="20"/>
              </w:rPr>
              <w:t>Dental Abscess &amp; Infections, Extractions, Removal of Wisdom Teeth</w:t>
            </w:r>
          </w:p>
        </w:tc>
      </w:tr>
      <w:tr w:rsidR="00156F40" w:rsidRPr="006741BB" w14:paraId="50594B8E" w14:textId="77777777" w:rsidTr="00156F40">
        <w:tc>
          <w:tcPr>
            <w:tcW w:w="704" w:type="dxa"/>
          </w:tcPr>
          <w:p w14:paraId="50594B8C" w14:textId="77777777" w:rsidR="00156F40" w:rsidRPr="006741BB" w:rsidRDefault="00156F40" w:rsidP="00156F40">
            <w:pPr>
              <w:rPr>
                <w:rFonts w:eastAsia="Times New Roman" w:cstheme="minorHAnsi"/>
                <w:sz w:val="20"/>
                <w:szCs w:val="20"/>
              </w:rPr>
            </w:pPr>
            <w:r w:rsidRPr="006741BB">
              <w:rPr>
                <w:rFonts w:eastAsia="Times New Roman" w:cstheme="minorHAnsi"/>
                <w:sz w:val="20"/>
                <w:szCs w:val="20"/>
              </w:rPr>
              <w:t>518</w:t>
            </w:r>
          </w:p>
        </w:tc>
        <w:tc>
          <w:tcPr>
            <w:tcW w:w="9490" w:type="dxa"/>
          </w:tcPr>
          <w:p w14:paraId="50594B8D" w14:textId="77777777" w:rsidR="00156F40" w:rsidRPr="006741BB" w:rsidRDefault="00156F40" w:rsidP="00156F40">
            <w:pPr>
              <w:rPr>
                <w:rFonts w:eastAsia="Times New Roman" w:cstheme="minorHAnsi"/>
                <w:sz w:val="20"/>
                <w:szCs w:val="20"/>
              </w:rPr>
            </w:pPr>
            <w:r w:rsidRPr="006741BB">
              <w:rPr>
                <w:rFonts w:eastAsia="Arial" w:cstheme="minorHAnsi"/>
                <w:b/>
                <w:sz w:val="20"/>
                <w:szCs w:val="20"/>
              </w:rPr>
              <w:t xml:space="preserve">Surgery Related </w:t>
            </w:r>
            <w:r w:rsidRPr="006741BB">
              <w:rPr>
                <w:rFonts w:eastAsia="Arial" w:cstheme="minorHAnsi"/>
                <w:sz w:val="20"/>
                <w:szCs w:val="20"/>
              </w:rPr>
              <w:t>- Hospital in-patient Appointments, Hysterectomy, Tonsillectomy, Hip Replacement, Arthroscopy, Varicose Vein, Investigations, Appendectomy, Post Op Recovery, Hernia Repair</w:t>
            </w:r>
          </w:p>
        </w:tc>
      </w:tr>
    </w:tbl>
    <w:p w14:paraId="50594B8F" w14:textId="77777777" w:rsidR="00156F40" w:rsidRDefault="00156F40" w:rsidP="009306C2">
      <w:pPr>
        <w:spacing w:after="0"/>
      </w:pPr>
    </w:p>
    <w:tbl>
      <w:tblPr>
        <w:tblStyle w:val="TableGrid"/>
        <w:tblW w:w="103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348"/>
      </w:tblGrid>
      <w:tr w:rsidR="009306C2" w:rsidRPr="006741BB" w14:paraId="50594BA1" w14:textId="77777777" w:rsidTr="00C36A65">
        <w:tc>
          <w:tcPr>
            <w:tcW w:w="10348" w:type="dxa"/>
          </w:tcPr>
          <w:p w14:paraId="50594B90"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b/>
                <w:sz w:val="18"/>
                <w:szCs w:val="18"/>
                <w:u w:val="single" w:color="000000"/>
              </w:rPr>
              <w:t>Notification Requirements</w:t>
            </w:r>
            <w:r w:rsidRPr="006741BB">
              <w:rPr>
                <w:rFonts w:eastAsia="Arial" w:cstheme="minorHAnsi"/>
                <w:b/>
                <w:sz w:val="18"/>
                <w:szCs w:val="18"/>
              </w:rPr>
              <w:t xml:space="preserve"> </w:t>
            </w:r>
          </w:p>
          <w:p w14:paraId="50594B91"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sz w:val="18"/>
                <w:szCs w:val="18"/>
              </w:rPr>
              <w:t xml:space="preserve">You must make sure you know who you have to call when you’re unable to come to work, and when you must let them know by, for example, in most care homes this is required at least an hour before your shift starts to allow time to arrange cover.   </w:t>
            </w:r>
          </w:p>
          <w:p w14:paraId="50594B92"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sz w:val="18"/>
                <w:szCs w:val="18"/>
              </w:rPr>
              <w:t xml:space="preserve"> </w:t>
            </w:r>
          </w:p>
          <w:p w14:paraId="50594B93"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ind w:left="10" w:hanging="10"/>
              <w:rPr>
                <w:rFonts w:cstheme="minorHAnsi"/>
                <w:sz w:val="18"/>
                <w:szCs w:val="18"/>
              </w:rPr>
            </w:pPr>
            <w:r w:rsidRPr="006741BB">
              <w:rPr>
                <w:rFonts w:eastAsia="Arial" w:cstheme="minorHAnsi"/>
                <w:sz w:val="18"/>
                <w:szCs w:val="18"/>
              </w:rPr>
              <w:t xml:space="preserve">You must keep good contact with your workplace, and as a minimum notify on the first, fourth and seventh days of absence.  This notification form, and any doctor’s lines must be provided in good time.  If you don’t comply with the notification and certification requirements sick pay will not be paid.   </w:t>
            </w:r>
          </w:p>
          <w:p w14:paraId="50594B94"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sz w:val="18"/>
                <w:szCs w:val="18"/>
              </w:rPr>
              <w:t xml:space="preserve"> </w:t>
            </w:r>
          </w:p>
          <w:p w14:paraId="50594B95"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ind w:left="10" w:hanging="10"/>
              <w:rPr>
                <w:rFonts w:cstheme="minorHAnsi"/>
                <w:sz w:val="18"/>
                <w:szCs w:val="18"/>
              </w:rPr>
            </w:pPr>
            <w:r w:rsidRPr="006741BB">
              <w:rPr>
                <w:rFonts w:eastAsia="Arial" w:cstheme="minorHAnsi"/>
                <w:b/>
                <w:sz w:val="18"/>
                <w:szCs w:val="18"/>
                <w:u w:val="single" w:color="000000"/>
              </w:rPr>
              <w:t>Sick Pay Entitlements</w:t>
            </w:r>
            <w:r w:rsidRPr="006741BB">
              <w:rPr>
                <w:rFonts w:eastAsia="Arial" w:cstheme="minorHAnsi"/>
                <w:b/>
                <w:sz w:val="18"/>
                <w:szCs w:val="18"/>
              </w:rPr>
              <w:t xml:space="preserve"> </w:t>
            </w:r>
          </w:p>
          <w:p w14:paraId="50594B96"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sz w:val="18"/>
                <w:szCs w:val="18"/>
              </w:rPr>
              <w:t xml:space="preserve">Entitlements to sick pay are set out in national conditions of service, e.g. SJC for Local Government employees, SNCT for teachers (available at most workplaces), and are set out in your Written Statement of Terms and Conditions of Employment.  These national conditions allow for sickness allowance to be paid where applicable, and this is complementary to statutory provisions (SSP). </w:t>
            </w:r>
          </w:p>
          <w:p w14:paraId="50594B97"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sz w:val="18"/>
                <w:szCs w:val="18"/>
              </w:rPr>
              <w:t xml:space="preserve"> </w:t>
            </w:r>
          </w:p>
          <w:p w14:paraId="50594B98"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ind w:left="10" w:hanging="10"/>
              <w:rPr>
                <w:rFonts w:cstheme="minorHAnsi"/>
                <w:sz w:val="18"/>
                <w:szCs w:val="18"/>
              </w:rPr>
            </w:pPr>
            <w:r w:rsidRPr="006741BB">
              <w:rPr>
                <w:rFonts w:eastAsia="Arial" w:cstheme="minorHAnsi"/>
                <w:sz w:val="18"/>
                <w:szCs w:val="18"/>
              </w:rPr>
              <w:t xml:space="preserve">Whether you are entitled to sickness allowance will depend on how much continuous service you have, what previous periods of sickness you have had, and whether you have provided self certification forms and doctor’s lines when required. </w:t>
            </w:r>
          </w:p>
          <w:p w14:paraId="50594B99"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sz w:val="18"/>
                <w:szCs w:val="18"/>
              </w:rPr>
              <w:t xml:space="preserve"> </w:t>
            </w:r>
          </w:p>
          <w:p w14:paraId="50594B9A"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ind w:left="10" w:hanging="10"/>
              <w:rPr>
                <w:rFonts w:cstheme="minorHAnsi"/>
                <w:sz w:val="18"/>
                <w:szCs w:val="18"/>
              </w:rPr>
            </w:pPr>
            <w:r w:rsidRPr="006741BB">
              <w:rPr>
                <w:rFonts w:eastAsia="Arial" w:cstheme="minorHAnsi"/>
                <w:sz w:val="18"/>
                <w:szCs w:val="18"/>
              </w:rPr>
              <w:t xml:space="preserve">The national conditions that apply to different staff groups impact on what happens if you’re off sick when on annual leave or during schools holidays. In order to get annual leave back, or compensatory leave if you’re on teacher or lecturer conditions, your absence must be covered by a doctor’s line.  Public holidays cannot be re-instated. </w:t>
            </w:r>
          </w:p>
          <w:p w14:paraId="50594B9B"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sz w:val="18"/>
                <w:szCs w:val="18"/>
              </w:rPr>
              <w:t xml:space="preserve"> </w:t>
            </w:r>
          </w:p>
          <w:p w14:paraId="50594B9C"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ind w:left="10" w:hanging="10"/>
              <w:rPr>
                <w:rFonts w:cstheme="minorHAnsi"/>
                <w:sz w:val="18"/>
                <w:szCs w:val="18"/>
              </w:rPr>
            </w:pPr>
            <w:r w:rsidRPr="006741BB">
              <w:rPr>
                <w:rFonts w:eastAsia="Arial" w:cstheme="minorHAnsi"/>
                <w:sz w:val="18"/>
                <w:szCs w:val="18"/>
              </w:rPr>
              <w:t xml:space="preserve">The Special Leave Policy Section 7.10 applies to Medical Appointments and confirms a Self-Certification Form is not required.  However, where appointments involve being admitted and discharged from hospital the episode should be treated as sickness absence and forms should be completed accordingly. </w:t>
            </w:r>
          </w:p>
          <w:p w14:paraId="50594B9D"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sz w:val="18"/>
                <w:szCs w:val="18"/>
              </w:rPr>
              <w:t xml:space="preserve"> </w:t>
            </w:r>
          </w:p>
          <w:p w14:paraId="50594B9E"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ind w:left="10" w:hanging="10"/>
              <w:rPr>
                <w:rFonts w:cstheme="minorHAnsi"/>
                <w:sz w:val="18"/>
                <w:szCs w:val="18"/>
              </w:rPr>
            </w:pPr>
            <w:r w:rsidRPr="006741BB">
              <w:rPr>
                <w:rFonts w:eastAsia="Arial" w:cstheme="minorHAnsi"/>
                <w:b/>
                <w:sz w:val="18"/>
                <w:szCs w:val="18"/>
                <w:u w:val="single" w:color="000000"/>
              </w:rPr>
              <w:t>Absence Management</w:t>
            </w:r>
            <w:r w:rsidRPr="006741BB">
              <w:rPr>
                <w:rFonts w:eastAsia="Arial" w:cstheme="minorHAnsi"/>
                <w:b/>
                <w:sz w:val="18"/>
                <w:szCs w:val="18"/>
              </w:rPr>
              <w:t xml:space="preserve"> </w:t>
            </w:r>
          </w:p>
          <w:p w14:paraId="50594B9F" w14:textId="77777777" w:rsidR="009306C2" w:rsidRPr="006741BB" w:rsidRDefault="009306C2" w:rsidP="009306C2">
            <w:pPr>
              <w:pBdr>
                <w:top w:val="single" w:sz="12" w:space="0" w:color="000000"/>
                <w:left w:val="single" w:sz="12" w:space="3" w:color="000000"/>
                <w:bottom w:val="single" w:sz="12" w:space="0" w:color="000000"/>
                <w:right w:val="single" w:sz="12" w:space="0" w:color="000000"/>
              </w:pBdr>
              <w:rPr>
                <w:rFonts w:cstheme="minorHAnsi"/>
                <w:sz w:val="18"/>
                <w:szCs w:val="18"/>
              </w:rPr>
            </w:pPr>
            <w:r w:rsidRPr="006741BB">
              <w:rPr>
                <w:rFonts w:eastAsia="Arial" w:cstheme="minorHAnsi"/>
                <w:sz w:val="18"/>
                <w:szCs w:val="18"/>
              </w:rPr>
              <w:lastRenderedPageBreak/>
              <w:t xml:space="preserve">The Council has agreed policies and procedures that underline its commitment to achieve good and improving levels of attendance.  To help achieve these, the Council will use occupational health services, and require managers to carry out return to work interviews when specific absence triggers are met. </w:t>
            </w:r>
          </w:p>
          <w:p w14:paraId="50594BA0" w14:textId="77777777" w:rsidR="009306C2" w:rsidRPr="006741BB" w:rsidRDefault="009306C2" w:rsidP="006B181D">
            <w:pPr>
              <w:rPr>
                <w:sz w:val="18"/>
                <w:szCs w:val="18"/>
              </w:rPr>
            </w:pPr>
          </w:p>
        </w:tc>
      </w:tr>
    </w:tbl>
    <w:p w14:paraId="50594BA2" w14:textId="77777777" w:rsidR="006741BB" w:rsidRDefault="006741BB" w:rsidP="009306C2">
      <w:pPr>
        <w:spacing w:after="0"/>
        <w:rPr>
          <w:rFonts w:eastAsia="Arial"/>
          <w:b/>
        </w:rPr>
      </w:pPr>
    </w:p>
    <w:p w14:paraId="50594BA3" w14:textId="77777777" w:rsidR="006741BB" w:rsidRDefault="006741BB">
      <w:pPr>
        <w:rPr>
          <w:rFonts w:eastAsia="Arial"/>
          <w:b/>
        </w:rPr>
      </w:pPr>
      <w:r>
        <w:rPr>
          <w:rFonts w:eastAsia="Arial"/>
          <w:b/>
        </w:rPr>
        <w:br w:type="page"/>
      </w:r>
    </w:p>
    <w:p w14:paraId="50594BA4" w14:textId="77777777" w:rsidR="009306C2" w:rsidRPr="00E62003" w:rsidRDefault="009306C2" w:rsidP="009306C2">
      <w:pPr>
        <w:spacing w:after="0"/>
        <w:rPr>
          <w:rFonts w:eastAsia="Arial"/>
          <w:b/>
        </w:rPr>
      </w:pPr>
      <w:r w:rsidRPr="00E62003">
        <w:rPr>
          <w:rFonts w:eastAsia="Arial"/>
          <w:b/>
        </w:rPr>
        <w:lastRenderedPageBreak/>
        <w:t>For Payroll Use</w:t>
      </w:r>
    </w:p>
    <w:p w14:paraId="50594BA5" w14:textId="77777777" w:rsidR="009306C2" w:rsidRDefault="009306C2" w:rsidP="009306C2">
      <w:pPr>
        <w:spacing w:after="0"/>
        <w:rPr>
          <w:rFonts w:ascii="Arial" w:eastAsia="Arial" w:hAnsi="Arial" w:cs="Arial"/>
          <w:sz w:val="14"/>
        </w:rPr>
      </w:pPr>
    </w:p>
    <w:tbl>
      <w:tblPr>
        <w:tblStyle w:val="TableGrid"/>
        <w:tblW w:w="0" w:type="auto"/>
        <w:tblLook w:val="04A0" w:firstRow="1" w:lastRow="0" w:firstColumn="1" w:lastColumn="0" w:noHBand="0" w:noVBand="1"/>
      </w:tblPr>
      <w:tblGrid>
        <w:gridCol w:w="1980"/>
        <w:gridCol w:w="1701"/>
      </w:tblGrid>
      <w:tr w:rsidR="006C58EC" w:rsidRPr="006C58EC" w14:paraId="50594BA7" w14:textId="77777777" w:rsidTr="001F18CD">
        <w:tc>
          <w:tcPr>
            <w:tcW w:w="3681" w:type="dxa"/>
            <w:gridSpan w:val="2"/>
          </w:tcPr>
          <w:p w14:paraId="50594BA6" w14:textId="77777777" w:rsidR="006C58EC" w:rsidRPr="006C58EC" w:rsidRDefault="006C58EC" w:rsidP="002506E1">
            <w:pPr>
              <w:rPr>
                <w:b/>
              </w:rPr>
            </w:pPr>
            <w:r w:rsidRPr="006C58EC">
              <w:rPr>
                <w:rFonts w:eastAsia="Arial"/>
                <w:b/>
              </w:rPr>
              <w:t>Additional Employee Numbers:-</w:t>
            </w:r>
          </w:p>
        </w:tc>
      </w:tr>
      <w:tr w:rsidR="009306C2" w14:paraId="50594BAA" w14:textId="77777777" w:rsidTr="002506E1">
        <w:tc>
          <w:tcPr>
            <w:tcW w:w="1980" w:type="dxa"/>
          </w:tcPr>
          <w:p w14:paraId="50594BA8" w14:textId="77777777" w:rsidR="009306C2" w:rsidRDefault="009306C2" w:rsidP="002506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50594BA9" w14:textId="77777777" w:rsidR="009306C2" w:rsidRDefault="009306C2" w:rsidP="002506E1">
            <w:r w:rsidRPr="004217AE">
              <w:fldChar w:fldCharType="begin">
                <w:ffData>
                  <w:name w:val="Text1"/>
                  <w:enabled/>
                  <w:calcOnExit w:val="0"/>
                  <w:textInput/>
                </w:ffData>
              </w:fldChar>
            </w:r>
            <w:r w:rsidRPr="004217AE">
              <w:instrText xml:space="preserve"> FORMTEXT </w:instrText>
            </w:r>
            <w:r w:rsidRPr="004217AE">
              <w:fldChar w:fldCharType="separate"/>
            </w:r>
            <w:r w:rsidRPr="004217AE">
              <w:rPr>
                <w:noProof/>
              </w:rPr>
              <w:t> </w:t>
            </w:r>
            <w:r w:rsidRPr="004217AE">
              <w:rPr>
                <w:noProof/>
              </w:rPr>
              <w:t> </w:t>
            </w:r>
            <w:r w:rsidRPr="004217AE">
              <w:rPr>
                <w:noProof/>
              </w:rPr>
              <w:t> </w:t>
            </w:r>
            <w:r w:rsidRPr="004217AE">
              <w:rPr>
                <w:noProof/>
              </w:rPr>
              <w:t> </w:t>
            </w:r>
            <w:r w:rsidRPr="004217AE">
              <w:rPr>
                <w:noProof/>
              </w:rPr>
              <w:t> </w:t>
            </w:r>
            <w:r w:rsidRPr="004217AE">
              <w:fldChar w:fldCharType="end"/>
            </w:r>
          </w:p>
        </w:tc>
      </w:tr>
      <w:tr w:rsidR="009306C2" w14:paraId="50594BAD" w14:textId="77777777" w:rsidTr="002506E1">
        <w:tc>
          <w:tcPr>
            <w:tcW w:w="1980" w:type="dxa"/>
          </w:tcPr>
          <w:p w14:paraId="50594BAB" w14:textId="77777777" w:rsidR="009306C2" w:rsidRDefault="009306C2" w:rsidP="002506E1">
            <w:r w:rsidRPr="007767B7">
              <w:fldChar w:fldCharType="begin">
                <w:ffData>
                  <w:name w:val="Text1"/>
                  <w:enabled/>
                  <w:calcOnExit w:val="0"/>
                  <w:textInput/>
                </w:ffData>
              </w:fldChar>
            </w:r>
            <w:r w:rsidRPr="007767B7">
              <w:instrText xml:space="preserve"> FORMTEXT </w:instrText>
            </w:r>
            <w:r w:rsidRPr="007767B7">
              <w:fldChar w:fldCharType="separate"/>
            </w:r>
            <w:r w:rsidRPr="007767B7">
              <w:rPr>
                <w:noProof/>
              </w:rPr>
              <w:t> </w:t>
            </w:r>
            <w:r w:rsidRPr="007767B7">
              <w:rPr>
                <w:noProof/>
              </w:rPr>
              <w:t> </w:t>
            </w:r>
            <w:r w:rsidRPr="007767B7">
              <w:rPr>
                <w:noProof/>
              </w:rPr>
              <w:t> </w:t>
            </w:r>
            <w:r w:rsidRPr="007767B7">
              <w:rPr>
                <w:noProof/>
              </w:rPr>
              <w:t> </w:t>
            </w:r>
            <w:r w:rsidRPr="007767B7">
              <w:rPr>
                <w:noProof/>
              </w:rPr>
              <w:t> </w:t>
            </w:r>
            <w:r w:rsidRPr="007767B7">
              <w:fldChar w:fldCharType="end"/>
            </w:r>
          </w:p>
        </w:tc>
        <w:tc>
          <w:tcPr>
            <w:tcW w:w="1701" w:type="dxa"/>
          </w:tcPr>
          <w:p w14:paraId="50594BAC" w14:textId="77777777" w:rsidR="009306C2" w:rsidRDefault="009306C2" w:rsidP="002506E1">
            <w:r w:rsidRPr="004217AE">
              <w:fldChar w:fldCharType="begin">
                <w:ffData>
                  <w:name w:val="Text1"/>
                  <w:enabled/>
                  <w:calcOnExit w:val="0"/>
                  <w:textInput/>
                </w:ffData>
              </w:fldChar>
            </w:r>
            <w:r w:rsidRPr="004217AE">
              <w:instrText xml:space="preserve"> FORMTEXT </w:instrText>
            </w:r>
            <w:r w:rsidRPr="004217AE">
              <w:fldChar w:fldCharType="separate"/>
            </w:r>
            <w:r w:rsidRPr="004217AE">
              <w:rPr>
                <w:noProof/>
              </w:rPr>
              <w:t> </w:t>
            </w:r>
            <w:r w:rsidRPr="004217AE">
              <w:rPr>
                <w:noProof/>
              </w:rPr>
              <w:t> </w:t>
            </w:r>
            <w:r w:rsidRPr="004217AE">
              <w:rPr>
                <w:noProof/>
              </w:rPr>
              <w:t> </w:t>
            </w:r>
            <w:r w:rsidRPr="004217AE">
              <w:rPr>
                <w:noProof/>
              </w:rPr>
              <w:t> </w:t>
            </w:r>
            <w:r w:rsidRPr="004217AE">
              <w:rPr>
                <w:noProof/>
              </w:rPr>
              <w:t> </w:t>
            </w:r>
            <w:r w:rsidRPr="004217AE">
              <w:fldChar w:fldCharType="end"/>
            </w:r>
          </w:p>
        </w:tc>
      </w:tr>
      <w:tr w:rsidR="009306C2" w14:paraId="50594BB0" w14:textId="77777777" w:rsidTr="002506E1">
        <w:tc>
          <w:tcPr>
            <w:tcW w:w="1980" w:type="dxa"/>
          </w:tcPr>
          <w:p w14:paraId="50594BAE" w14:textId="77777777" w:rsidR="009306C2" w:rsidRDefault="009306C2" w:rsidP="002506E1">
            <w:r w:rsidRPr="007767B7">
              <w:fldChar w:fldCharType="begin">
                <w:ffData>
                  <w:name w:val="Text1"/>
                  <w:enabled/>
                  <w:calcOnExit w:val="0"/>
                  <w:textInput/>
                </w:ffData>
              </w:fldChar>
            </w:r>
            <w:r w:rsidRPr="007767B7">
              <w:instrText xml:space="preserve"> FORMTEXT </w:instrText>
            </w:r>
            <w:r w:rsidRPr="007767B7">
              <w:fldChar w:fldCharType="separate"/>
            </w:r>
            <w:r w:rsidRPr="007767B7">
              <w:rPr>
                <w:noProof/>
              </w:rPr>
              <w:t> </w:t>
            </w:r>
            <w:r w:rsidRPr="007767B7">
              <w:rPr>
                <w:noProof/>
              </w:rPr>
              <w:t> </w:t>
            </w:r>
            <w:r w:rsidRPr="007767B7">
              <w:rPr>
                <w:noProof/>
              </w:rPr>
              <w:t> </w:t>
            </w:r>
            <w:r w:rsidRPr="007767B7">
              <w:rPr>
                <w:noProof/>
              </w:rPr>
              <w:t> </w:t>
            </w:r>
            <w:r w:rsidRPr="007767B7">
              <w:rPr>
                <w:noProof/>
              </w:rPr>
              <w:t> </w:t>
            </w:r>
            <w:r w:rsidRPr="007767B7">
              <w:fldChar w:fldCharType="end"/>
            </w:r>
          </w:p>
        </w:tc>
        <w:tc>
          <w:tcPr>
            <w:tcW w:w="1701" w:type="dxa"/>
          </w:tcPr>
          <w:p w14:paraId="50594BAF" w14:textId="77777777" w:rsidR="009306C2" w:rsidRDefault="009306C2" w:rsidP="002506E1">
            <w:r w:rsidRPr="004217AE">
              <w:fldChar w:fldCharType="begin">
                <w:ffData>
                  <w:name w:val="Text1"/>
                  <w:enabled/>
                  <w:calcOnExit w:val="0"/>
                  <w:textInput/>
                </w:ffData>
              </w:fldChar>
            </w:r>
            <w:r w:rsidRPr="004217AE">
              <w:instrText xml:space="preserve"> FORMTEXT </w:instrText>
            </w:r>
            <w:r w:rsidRPr="004217AE">
              <w:fldChar w:fldCharType="separate"/>
            </w:r>
            <w:r w:rsidRPr="004217AE">
              <w:rPr>
                <w:noProof/>
              </w:rPr>
              <w:t> </w:t>
            </w:r>
            <w:r w:rsidRPr="004217AE">
              <w:rPr>
                <w:noProof/>
              </w:rPr>
              <w:t> </w:t>
            </w:r>
            <w:r w:rsidRPr="004217AE">
              <w:rPr>
                <w:noProof/>
              </w:rPr>
              <w:t> </w:t>
            </w:r>
            <w:r w:rsidRPr="004217AE">
              <w:rPr>
                <w:noProof/>
              </w:rPr>
              <w:t> </w:t>
            </w:r>
            <w:r w:rsidRPr="004217AE">
              <w:rPr>
                <w:noProof/>
              </w:rPr>
              <w:t> </w:t>
            </w:r>
            <w:r w:rsidRPr="004217AE">
              <w:fldChar w:fldCharType="end"/>
            </w:r>
          </w:p>
        </w:tc>
      </w:tr>
      <w:tr w:rsidR="009306C2" w14:paraId="50594BB3" w14:textId="77777777" w:rsidTr="002506E1">
        <w:tc>
          <w:tcPr>
            <w:tcW w:w="1980" w:type="dxa"/>
          </w:tcPr>
          <w:p w14:paraId="50594BB1" w14:textId="77777777" w:rsidR="009306C2" w:rsidRDefault="009306C2" w:rsidP="002506E1">
            <w:r w:rsidRPr="007767B7">
              <w:fldChar w:fldCharType="begin">
                <w:ffData>
                  <w:name w:val="Text1"/>
                  <w:enabled/>
                  <w:calcOnExit w:val="0"/>
                  <w:textInput/>
                </w:ffData>
              </w:fldChar>
            </w:r>
            <w:r w:rsidRPr="007767B7">
              <w:instrText xml:space="preserve"> FORMTEXT </w:instrText>
            </w:r>
            <w:r w:rsidRPr="007767B7">
              <w:fldChar w:fldCharType="separate"/>
            </w:r>
            <w:r w:rsidRPr="007767B7">
              <w:rPr>
                <w:noProof/>
              </w:rPr>
              <w:t> </w:t>
            </w:r>
            <w:r w:rsidRPr="007767B7">
              <w:rPr>
                <w:noProof/>
              </w:rPr>
              <w:t> </w:t>
            </w:r>
            <w:r w:rsidRPr="007767B7">
              <w:rPr>
                <w:noProof/>
              </w:rPr>
              <w:t> </w:t>
            </w:r>
            <w:r w:rsidRPr="007767B7">
              <w:rPr>
                <w:noProof/>
              </w:rPr>
              <w:t> </w:t>
            </w:r>
            <w:r w:rsidRPr="007767B7">
              <w:rPr>
                <w:noProof/>
              </w:rPr>
              <w:t> </w:t>
            </w:r>
            <w:r w:rsidRPr="007767B7">
              <w:fldChar w:fldCharType="end"/>
            </w:r>
          </w:p>
        </w:tc>
        <w:tc>
          <w:tcPr>
            <w:tcW w:w="1701" w:type="dxa"/>
          </w:tcPr>
          <w:p w14:paraId="50594BB2" w14:textId="77777777" w:rsidR="009306C2" w:rsidRDefault="009306C2" w:rsidP="002506E1">
            <w:r w:rsidRPr="004217AE">
              <w:fldChar w:fldCharType="begin">
                <w:ffData>
                  <w:name w:val="Text1"/>
                  <w:enabled/>
                  <w:calcOnExit w:val="0"/>
                  <w:textInput/>
                </w:ffData>
              </w:fldChar>
            </w:r>
            <w:r w:rsidRPr="004217AE">
              <w:instrText xml:space="preserve"> FORMTEXT </w:instrText>
            </w:r>
            <w:r w:rsidRPr="004217AE">
              <w:fldChar w:fldCharType="separate"/>
            </w:r>
            <w:r w:rsidRPr="004217AE">
              <w:rPr>
                <w:noProof/>
              </w:rPr>
              <w:t> </w:t>
            </w:r>
            <w:r w:rsidRPr="004217AE">
              <w:rPr>
                <w:noProof/>
              </w:rPr>
              <w:t> </w:t>
            </w:r>
            <w:r w:rsidRPr="004217AE">
              <w:rPr>
                <w:noProof/>
              </w:rPr>
              <w:t> </w:t>
            </w:r>
            <w:r w:rsidRPr="004217AE">
              <w:rPr>
                <w:noProof/>
              </w:rPr>
              <w:t> </w:t>
            </w:r>
            <w:r w:rsidRPr="004217AE">
              <w:rPr>
                <w:noProof/>
              </w:rPr>
              <w:t> </w:t>
            </w:r>
            <w:r w:rsidRPr="004217AE">
              <w:fldChar w:fldCharType="end"/>
            </w:r>
          </w:p>
        </w:tc>
      </w:tr>
      <w:tr w:rsidR="009306C2" w14:paraId="50594BB6" w14:textId="77777777" w:rsidTr="002506E1">
        <w:tc>
          <w:tcPr>
            <w:tcW w:w="1980" w:type="dxa"/>
          </w:tcPr>
          <w:p w14:paraId="50594BB4" w14:textId="77777777" w:rsidR="009306C2" w:rsidRDefault="009306C2" w:rsidP="002506E1">
            <w:r w:rsidRPr="007767B7">
              <w:fldChar w:fldCharType="begin">
                <w:ffData>
                  <w:name w:val="Text1"/>
                  <w:enabled/>
                  <w:calcOnExit w:val="0"/>
                  <w:textInput/>
                </w:ffData>
              </w:fldChar>
            </w:r>
            <w:r w:rsidRPr="007767B7">
              <w:instrText xml:space="preserve"> FORMTEXT </w:instrText>
            </w:r>
            <w:r w:rsidRPr="007767B7">
              <w:fldChar w:fldCharType="separate"/>
            </w:r>
            <w:r w:rsidRPr="007767B7">
              <w:rPr>
                <w:noProof/>
              </w:rPr>
              <w:t> </w:t>
            </w:r>
            <w:r w:rsidRPr="007767B7">
              <w:rPr>
                <w:noProof/>
              </w:rPr>
              <w:t> </w:t>
            </w:r>
            <w:r w:rsidRPr="007767B7">
              <w:rPr>
                <w:noProof/>
              </w:rPr>
              <w:t> </w:t>
            </w:r>
            <w:r w:rsidRPr="007767B7">
              <w:rPr>
                <w:noProof/>
              </w:rPr>
              <w:t> </w:t>
            </w:r>
            <w:r w:rsidRPr="007767B7">
              <w:rPr>
                <w:noProof/>
              </w:rPr>
              <w:t> </w:t>
            </w:r>
            <w:r w:rsidRPr="007767B7">
              <w:fldChar w:fldCharType="end"/>
            </w:r>
          </w:p>
        </w:tc>
        <w:tc>
          <w:tcPr>
            <w:tcW w:w="1701" w:type="dxa"/>
          </w:tcPr>
          <w:p w14:paraId="50594BB5" w14:textId="77777777" w:rsidR="009306C2" w:rsidRDefault="009306C2" w:rsidP="002506E1">
            <w:r w:rsidRPr="004217AE">
              <w:fldChar w:fldCharType="begin">
                <w:ffData>
                  <w:name w:val="Text1"/>
                  <w:enabled/>
                  <w:calcOnExit w:val="0"/>
                  <w:textInput/>
                </w:ffData>
              </w:fldChar>
            </w:r>
            <w:r w:rsidRPr="004217AE">
              <w:instrText xml:space="preserve"> FORMTEXT </w:instrText>
            </w:r>
            <w:r w:rsidRPr="004217AE">
              <w:fldChar w:fldCharType="separate"/>
            </w:r>
            <w:r w:rsidRPr="004217AE">
              <w:rPr>
                <w:noProof/>
              </w:rPr>
              <w:t> </w:t>
            </w:r>
            <w:r w:rsidRPr="004217AE">
              <w:rPr>
                <w:noProof/>
              </w:rPr>
              <w:t> </w:t>
            </w:r>
            <w:r w:rsidRPr="004217AE">
              <w:rPr>
                <w:noProof/>
              </w:rPr>
              <w:t> </w:t>
            </w:r>
            <w:r w:rsidRPr="004217AE">
              <w:rPr>
                <w:noProof/>
              </w:rPr>
              <w:t> </w:t>
            </w:r>
            <w:r w:rsidRPr="004217AE">
              <w:rPr>
                <w:noProof/>
              </w:rPr>
              <w:t> </w:t>
            </w:r>
            <w:r w:rsidRPr="004217AE">
              <w:fldChar w:fldCharType="end"/>
            </w:r>
          </w:p>
        </w:tc>
      </w:tr>
    </w:tbl>
    <w:p w14:paraId="50594BB7" w14:textId="77777777" w:rsidR="009306C2" w:rsidRDefault="009306C2" w:rsidP="009306C2">
      <w:pPr>
        <w:spacing w:after="0"/>
      </w:pPr>
    </w:p>
    <w:tbl>
      <w:tblPr>
        <w:tblStyle w:val="TableGrid"/>
        <w:tblW w:w="0" w:type="auto"/>
        <w:tblLook w:val="04A0" w:firstRow="1" w:lastRow="0" w:firstColumn="1" w:lastColumn="0" w:noHBand="0" w:noVBand="1"/>
      </w:tblPr>
      <w:tblGrid>
        <w:gridCol w:w="10194"/>
      </w:tblGrid>
      <w:tr w:rsidR="006C58EC" w:rsidRPr="006C58EC" w14:paraId="50594BB9" w14:textId="77777777" w:rsidTr="002506E1">
        <w:tc>
          <w:tcPr>
            <w:tcW w:w="10742" w:type="dxa"/>
          </w:tcPr>
          <w:p w14:paraId="50594BB8" w14:textId="77777777" w:rsidR="006C58EC" w:rsidRPr="006C58EC" w:rsidRDefault="006C58EC" w:rsidP="002506E1">
            <w:pPr>
              <w:rPr>
                <w:b/>
              </w:rPr>
            </w:pPr>
            <w:r w:rsidRPr="006C58EC">
              <w:rPr>
                <w:b/>
              </w:rPr>
              <w:t>Notes:-</w:t>
            </w:r>
          </w:p>
        </w:tc>
      </w:tr>
      <w:tr w:rsidR="009306C2" w14:paraId="50594BBB" w14:textId="77777777" w:rsidTr="002506E1">
        <w:tc>
          <w:tcPr>
            <w:tcW w:w="10742" w:type="dxa"/>
          </w:tcPr>
          <w:p w14:paraId="50594BBA" w14:textId="77777777" w:rsidR="009306C2" w:rsidRDefault="009306C2" w:rsidP="002506E1">
            <w:r w:rsidRPr="008032FB">
              <w:fldChar w:fldCharType="begin">
                <w:ffData>
                  <w:name w:val="Text1"/>
                  <w:enabled/>
                  <w:calcOnExit w:val="0"/>
                  <w:textInput/>
                </w:ffData>
              </w:fldChar>
            </w:r>
            <w:r w:rsidRPr="008032FB">
              <w:instrText xml:space="preserve"> FORMTEXT </w:instrText>
            </w:r>
            <w:r w:rsidRPr="008032FB">
              <w:fldChar w:fldCharType="separate"/>
            </w:r>
            <w:r w:rsidRPr="008032FB">
              <w:rPr>
                <w:noProof/>
              </w:rPr>
              <w:t> </w:t>
            </w:r>
            <w:r w:rsidRPr="008032FB">
              <w:rPr>
                <w:noProof/>
              </w:rPr>
              <w:t> </w:t>
            </w:r>
            <w:r w:rsidRPr="008032FB">
              <w:rPr>
                <w:noProof/>
              </w:rPr>
              <w:t> </w:t>
            </w:r>
            <w:r w:rsidRPr="008032FB">
              <w:rPr>
                <w:noProof/>
              </w:rPr>
              <w:t> </w:t>
            </w:r>
            <w:r w:rsidRPr="008032FB">
              <w:rPr>
                <w:noProof/>
              </w:rPr>
              <w:t> </w:t>
            </w:r>
            <w:r w:rsidRPr="008032FB">
              <w:fldChar w:fldCharType="end"/>
            </w:r>
          </w:p>
        </w:tc>
      </w:tr>
      <w:tr w:rsidR="009306C2" w14:paraId="50594BBD" w14:textId="77777777" w:rsidTr="002506E1">
        <w:tc>
          <w:tcPr>
            <w:tcW w:w="10742" w:type="dxa"/>
          </w:tcPr>
          <w:p w14:paraId="50594BBC" w14:textId="77777777" w:rsidR="009306C2" w:rsidRDefault="009306C2" w:rsidP="002506E1">
            <w:r w:rsidRPr="008032FB">
              <w:fldChar w:fldCharType="begin">
                <w:ffData>
                  <w:name w:val="Text1"/>
                  <w:enabled/>
                  <w:calcOnExit w:val="0"/>
                  <w:textInput/>
                </w:ffData>
              </w:fldChar>
            </w:r>
            <w:r w:rsidRPr="008032FB">
              <w:instrText xml:space="preserve"> FORMTEXT </w:instrText>
            </w:r>
            <w:r w:rsidRPr="008032FB">
              <w:fldChar w:fldCharType="separate"/>
            </w:r>
            <w:r w:rsidRPr="008032FB">
              <w:rPr>
                <w:noProof/>
              </w:rPr>
              <w:t> </w:t>
            </w:r>
            <w:r w:rsidRPr="008032FB">
              <w:rPr>
                <w:noProof/>
              </w:rPr>
              <w:t> </w:t>
            </w:r>
            <w:r w:rsidRPr="008032FB">
              <w:rPr>
                <w:noProof/>
              </w:rPr>
              <w:t> </w:t>
            </w:r>
            <w:r w:rsidRPr="008032FB">
              <w:rPr>
                <w:noProof/>
              </w:rPr>
              <w:t> </w:t>
            </w:r>
            <w:r w:rsidRPr="008032FB">
              <w:rPr>
                <w:noProof/>
              </w:rPr>
              <w:t> </w:t>
            </w:r>
            <w:r w:rsidRPr="008032FB">
              <w:fldChar w:fldCharType="end"/>
            </w:r>
          </w:p>
        </w:tc>
      </w:tr>
      <w:tr w:rsidR="009306C2" w14:paraId="50594BBF" w14:textId="77777777" w:rsidTr="002506E1">
        <w:tc>
          <w:tcPr>
            <w:tcW w:w="10742" w:type="dxa"/>
          </w:tcPr>
          <w:p w14:paraId="50594BBE" w14:textId="77777777" w:rsidR="009306C2" w:rsidRDefault="009306C2" w:rsidP="002506E1">
            <w:r w:rsidRPr="008032FB">
              <w:fldChar w:fldCharType="begin">
                <w:ffData>
                  <w:name w:val="Text1"/>
                  <w:enabled/>
                  <w:calcOnExit w:val="0"/>
                  <w:textInput/>
                </w:ffData>
              </w:fldChar>
            </w:r>
            <w:r w:rsidRPr="008032FB">
              <w:instrText xml:space="preserve"> FORMTEXT </w:instrText>
            </w:r>
            <w:r w:rsidRPr="008032FB">
              <w:fldChar w:fldCharType="separate"/>
            </w:r>
            <w:r w:rsidRPr="008032FB">
              <w:rPr>
                <w:noProof/>
              </w:rPr>
              <w:t> </w:t>
            </w:r>
            <w:r w:rsidRPr="008032FB">
              <w:rPr>
                <w:noProof/>
              </w:rPr>
              <w:t> </w:t>
            </w:r>
            <w:r w:rsidRPr="008032FB">
              <w:rPr>
                <w:noProof/>
              </w:rPr>
              <w:t> </w:t>
            </w:r>
            <w:r w:rsidRPr="008032FB">
              <w:rPr>
                <w:noProof/>
              </w:rPr>
              <w:t> </w:t>
            </w:r>
            <w:r w:rsidRPr="008032FB">
              <w:rPr>
                <w:noProof/>
              </w:rPr>
              <w:t> </w:t>
            </w:r>
            <w:r w:rsidRPr="008032FB">
              <w:fldChar w:fldCharType="end"/>
            </w:r>
          </w:p>
        </w:tc>
      </w:tr>
      <w:tr w:rsidR="009306C2" w14:paraId="50594BC1" w14:textId="77777777" w:rsidTr="002506E1">
        <w:tc>
          <w:tcPr>
            <w:tcW w:w="10742" w:type="dxa"/>
          </w:tcPr>
          <w:p w14:paraId="50594BC0" w14:textId="77777777" w:rsidR="009306C2" w:rsidRDefault="009306C2" w:rsidP="002506E1">
            <w:r w:rsidRPr="008032FB">
              <w:fldChar w:fldCharType="begin">
                <w:ffData>
                  <w:name w:val="Text1"/>
                  <w:enabled/>
                  <w:calcOnExit w:val="0"/>
                  <w:textInput/>
                </w:ffData>
              </w:fldChar>
            </w:r>
            <w:r w:rsidRPr="008032FB">
              <w:instrText xml:space="preserve"> FORMTEXT </w:instrText>
            </w:r>
            <w:r w:rsidRPr="008032FB">
              <w:fldChar w:fldCharType="separate"/>
            </w:r>
            <w:r w:rsidRPr="008032FB">
              <w:rPr>
                <w:noProof/>
              </w:rPr>
              <w:t> </w:t>
            </w:r>
            <w:r w:rsidRPr="008032FB">
              <w:rPr>
                <w:noProof/>
              </w:rPr>
              <w:t> </w:t>
            </w:r>
            <w:r w:rsidRPr="008032FB">
              <w:rPr>
                <w:noProof/>
              </w:rPr>
              <w:t> </w:t>
            </w:r>
            <w:r w:rsidRPr="008032FB">
              <w:rPr>
                <w:noProof/>
              </w:rPr>
              <w:t> </w:t>
            </w:r>
            <w:r w:rsidRPr="008032FB">
              <w:rPr>
                <w:noProof/>
              </w:rPr>
              <w:t> </w:t>
            </w:r>
            <w:r w:rsidRPr="008032FB">
              <w:fldChar w:fldCharType="end"/>
            </w:r>
          </w:p>
        </w:tc>
      </w:tr>
      <w:tr w:rsidR="009306C2" w14:paraId="50594BC3" w14:textId="77777777" w:rsidTr="002506E1">
        <w:tc>
          <w:tcPr>
            <w:tcW w:w="10742" w:type="dxa"/>
          </w:tcPr>
          <w:p w14:paraId="50594BC2" w14:textId="77777777" w:rsidR="009306C2" w:rsidRDefault="009306C2" w:rsidP="002506E1">
            <w:r w:rsidRPr="008032FB">
              <w:fldChar w:fldCharType="begin">
                <w:ffData>
                  <w:name w:val="Text1"/>
                  <w:enabled/>
                  <w:calcOnExit w:val="0"/>
                  <w:textInput/>
                </w:ffData>
              </w:fldChar>
            </w:r>
            <w:r w:rsidRPr="008032FB">
              <w:instrText xml:space="preserve"> FORMTEXT </w:instrText>
            </w:r>
            <w:r w:rsidRPr="008032FB">
              <w:fldChar w:fldCharType="separate"/>
            </w:r>
            <w:r w:rsidRPr="008032FB">
              <w:rPr>
                <w:noProof/>
              </w:rPr>
              <w:t> </w:t>
            </w:r>
            <w:r w:rsidRPr="008032FB">
              <w:rPr>
                <w:noProof/>
              </w:rPr>
              <w:t> </w:t>
            </w:r>
            <w:r w:rsidRPr="008032FB">
              <w:rPr>
                <w:noProof/>
              </w:rPr>
              <w:t> </w:t>
            </w:r>
            <w:r w:rsidRPr="008032FB">
              <w:rPr>
                <w:noProof/>
              </w:rPr>
              <w:t> </w:t>
            </w:r>
            <w:r w:rsidRPr="008032FB">
              <w:rPr>
                <w:noProof/>
              </w:rPr>
              <w:t> </w:t>
            </w:r>
            <w:r w:rsidRPr="008032FB">
              <w:fldChar w:fldCharType="end"/>
            </w:r>
          </w:p>
        </w:tc>
      </w:tr>
    </w:tbl>
    <w:p w14:paraId="50594BC4" w14:textId="77777777" w:rsidR="009306C2" w:rsidRDefault="009306C2" w:rsidP="009306C2">
      <w:pPr>
        <w:spacing w:after="0"/>
      </w:pPr>
    </w:p>
    <w:p w14:paraId="50594BC5" w14:textId="77777777" w:rsidR="009306C2" w:rsidRPr="006B181D" w:rsidRDefault="006C58EC" w:rsidP="006B181D">
      <w:pPr>
        <w:spacing w:after="0" w:line="240" w:lineRule="auto"/>
      </w:pPr>
      <w:r>
        <w:t>March 2020</w:t>
      </w:r>
    </w:p>
    <w:sectPr w:rsidR="009306C2" w:rsidRPr="006B181D" w:rsidSect="006B181D">
      <w:headerReference w:type="default" r:id="rId11"/>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94BCA" w14:textId="77777777" w:rsidR="00180F5C" w:rsidRDefault="00180F5C" w:rsidP="006C58EC">
      <w:pPr>
        <w:spacing w:after="0" w:line="240" w:lineRule="auto"/>
      </w:pPr>
      <w:r>
        <w:separator/>
      </w:r>
    </w:p>
  </w:endnote>
  <w:endnote w:type="continuationSeparator" w:id="0">
    <w:p w14:paraId="50594BCB" w14:textId="77777777" w:rsidR="00180F5C" w:rsidRDefault="00180F5C" w:rsidP="006C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94BC8" w14:textId="77777777" w:rsidR="00180F5C" w:rsidRDefault="00180F5C" w:rsidP="006C58EC">
      <w:pPr>
        <w:spacing w:after="0" w:line="240" w:lineRule="auto"/>
      </w:pPr>
      <w:r>
        <w:separator/>
      </w:r>
    </w:p>
  </w:footnote>
  <w:footnote w:type="continuationSeparator" w:id="0">
    <w:p w14:paraId="50594BC9" w14:textId="77777777" w:rsidR="00180F5C" w:rsidRDefault="00180F5C" w:rsidP="006C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94BCC" w14:textId="77777777" w:rsidR="006C58EC" w:rsidRPr="006C58EC" w:rsidRDefault="006C58EC" w:rsidP="006C58EC">
    <w:pPr>
      <w:pStyle w:val="Header"/>
      <w:jc w:val="right"/>
      <w:rPr>
        <w:b/>
      </w:rPr>
    </w:pPr>
    <w:r w:rsidRPr="006C58EC">
      <w:rPr>
        <w:b/>
      </w:rPr>
      <w:t>Form EMP1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D"/>
    <w:rsid w:val="0005301A"/>
    <w:rsid w:val="000D078A"/>
    <w:rsid w:val="00156F40"/>
    <w:rsid w:val="001660C7"/>
    <w:rsid w:val="00180F5C"/>
    <w:rsid w:val="001C6ED8"/>
    <w:rsid w:val="003D3A9D"/>
    <w:rsid w:val="0047798D"/>
    <w:rsid w:val="00530459"/>
    <w:rsid w:val="00641EA2"/>
    <w:rsid w:val="006741BB"/>
    <w:rsid w:val="006B181D"/>
    <w:rsid w:val="006C58EC"/>
    <w:rsid w:val="00727DED"/>
    <w:rsid w:val="008B57A6"/>
    <w:rsid w:val="008E5208"/>
    <w:rsid w:val="0091475A"/>
    <w:rsid w:val="009306C2"/>
    <w:rsid w:val="00946586"/>
    <w:rsid w:val="00965BEF"/>
    <w:rsid w:val="00A60B4E"/>
    <w:rsid w:val="00C36A65"/>
    <w:rsid w:val="00DC6574"/>
    <w:rsid w:val="00E3581F"/>
    <w:rsid w:val="00FF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4AE1"/>
  <w15:chartTrackingRefBased/>
  <w15:docId w15:val="{74B2E0DD-33F6-4F8F-9BAF-E9DEAF2C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9306C2"/>
    <w:pPr>
      <w:keepNext/>
      <w:keepLines/>
      <w:spacing w:after="0"/>
      <w:outlineLvl w:val="1"/>
    </w:pPr>
    <w:rPr>
      <w:rFonts w:ascii="Arial" w:eastAsia="Arial" w:hAnsi="Arial" w:cs="Arial"/>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306C2"/>
    <w:rPr>
      <w:rFonts w:ascii="Arial" w:eastAsia="Arial" w:hAnsi="Arial" w:cs="Arial"/>
      <w:color w:val="000000"/>
      <w:sz w:val="20"/>
      <w:u w:val="single" w:color="000000"/>
      <w:lang w:eastAsia="en-GB"/>
    </w:rPr>
  </w:style>
  <w:style w:type="table" w:customStyle="1" w:styleId="TableGrid0">
    <w:name w:val="TableGrid"/>
    <w:rsid w:val="009306C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C5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8EC"/>
  </w:style>
  <w:style w:type="paragraph" w:styleId="Footer">
    <w:name w:val="footer"/>
    <w:basedOn w:val="Normal"/>
    <w:link w:val="FooterChar"/>
    <w:uiPriority w:val="99"/>
    <w:unhideWhenUsed/>
    <w:rsid w:val="006C5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059483A09BE247AB9147DFC517E9BA" ma:contentTypeVersion="7" ma:contentTypeDescription="Create a new document." ma:contentTypeScope="" ma:versionID="f7e6d64c7074a6c513c33b542a86b56c">
  <xsd:schema xmlns:xsd="http://www.w3.org/2001/XMLSchema" xmlns:xs="http://www.w3.org/2001/XMLSchema" xmlns:p="http://schemas.microsoft.com/office/2006/metadata/properties" xmlns:ns1="http://schemas.microsoft.com/sharepoint/v3" xmlns:ns2="892fe62b-0537-42f0-a0e9-88f89c91cfd7" xmlns:ns3="266d5f04-d748-42dc-b37c-13f491210f75" targetNamespace="http://schemas.microsoft.com/office/2006/metadata/properties" ma:root="true" ma:fieldsID="e637118cd0812ea9be95fafc1360f7bc" ns1:_="" ns2:_="" ns3:_="">
    <xsd:import namespace="http://schemas.microsoft.com/sharepoint/v3"/>
    <xsd:import namespace="892fe62b-0537-42f0-a0e9-88f89c91cfd7"/>
    <xsd:import namespace="266d5f04-d748-42dc-b37c-13f491210f7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Doc_x0020_Title" minOccurs="0"/>
                <xsd:element ref="ns3:Service" minOccurs="0"/>
                <xsd:element ref="ns3:Classification" minOccurs="0"/>
                <xsd:element ref="ns3:Doc_x0020_Type" minOccurs="0"/>
                <xsd:element ref="ns3:Created_x0020_Date0" minOccurs="0"/>
                <xsd:element ref="ns3:Last_x0020_Modifi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2fe62b-0537-42f0-a0e9-88f89c91cf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6d5f04-d748-42dc-b37c-13f491210f75" elementFormDefault="qualified">
    <xsd:import namespace="http://schemas.microsoft.com/office/2006/documentManagement/types"/>
    <xsd:import namespace="http://schemas.microsoft.com/office/infopath/2007/PartnerControls"/>
    <xsd:element name="Doc_x0020_Title" ma:index="13" nillable="true" ma:displayName="Doc Title" ma:internalName="Doc_x0020_Title">
      <xsd:simpleType>
        <xsd:restriction base="dms:Text">
          <xsd:maxLength value="255"/>
        </xsd:restriction>
      </xsd:simpleType>
    </xsd:element>
    <xsd:element name="Service" ma:index="14" nillable="true" ma:displayName="Service" ma:internalName="Service">
      <xsd:simpleType>
        <xsd:restriction base="dms:Text">
          <xsd:maxLength value="255"/>
        </xsd:restriction>
      </xsd:simpleType>
    </xsd:element>
    <xsd:element name="Classification" ma:index="15" nillable="true" ma:displayName="Classification" ma:internalName="Classification">
      <xsd:simpleType>
        <xsd:restriction base="dms:Text">
          <xsd:maxLength value="255"/>
        </xsd:restriction>
      </xsd:simpleType>
    </xsd:element>
    <xsd:element name="Doc_x0020_Type" ma:index="16" nillable="true" ma:displayName="Doc Type" ma:internalName="Doc_x0020_Type">
      <xsd:simpleType>
        <xsd:restriction base="dms:Text">
          <xsd:maxLength value="255"/>
        </xsd:restriction>
      </xsd:simpleType>
    </xsd:element>
    <xsd:element name="Created_x0020_Date0" ma:index="17" nillable="true" ma:displayName="Created Date" ma:format="DateOnly" ma:internalName="Created_x0020_Date0">
      <xsd:simpleType>
        <xsd:restriction base="dms:DateTime"/>
      </xsd:simpleType>
    </xsd:element>
    <xsd:element name="Last_x0020_Modified_x0020_By" ma:index="18" nillable="true" ma:displayName="Last Modified By" ma:internalName="Last_x0020_Modified_x0020_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92fe62b-0537-42f0-a0e9-88f89c91cfd7">4TKPTM2YPPAY-524572310-295</_dlc_DocId>
    <_dlc_DocIdUrl xmlns="892fe62b-0537-42f0-a0e9-88f89c91cfd7">
      <Url>http://sharepoint/Policy/_layouts/15/DocIdRedir.aspx?ID=4TKPTM2YPPAY-524572310-295</Url>
      <Description>4TKPTM2YPPAY-524572310-295</Description>
    </_dlc_DocIdUrl>
    <Last_x0020_Modified_x0020_By xmlns="266d5f04-d748-42dc-b37c-13f491210f75">Cunningham James W@ICT</Last_x0020_Modified_x0020_By>
    <Service xmlns="266d5f04-d748-42dc-b37c-13f491210f75">ICT</Service>
    <Doc_x0020_Type xmlns="266d5f04-d748-42dc-b37c-13f491210f75">Guidance Notes</Doc_x0020_Type>
    <Classification xmlns="266d5f04-d748-42dc-b37c-13f491210f75">Outlook Calender Sharing</Classification>
    <Created_x0020_Date0 xmlns="266d5f04-d748-42dc-b37c-13f491210f75">2019-02-07T10:00:00+00:00</Created_x0020_Date0>
    <Doc_x0020_Title xmlns="266d5f04-d748-42dc-b37c-13f491210f75">Email Calendar Sharing</Doc_x0020_Title>
  </documentManagement>
</p:properties>
</file>

<file path=customXml/itemProps1.xml><?xml version="1.0" encoding="utf-8"?>
<ds:datastoreItem xmlns:ds="http://schemas.openxmlformats.org/officeDocument/2006/customXml" ds:itemID="{20338DDF-B2E7-4FCF-B076-62915C76CACB}">
  <ds:schemaRefs>
    <ds:schemaRef ds:uri="http://schemas.microsoft.com/sharepoint/v3/contenttype/forms"/>
  </ds:schemaRefs>
</ds:datastoreItem>
</file>

<file path=customXml/itemProps2.xml><?xml version="1.0" encoding="utf-8"?>
<ds:datastoreItem xmlns:ds="http://schemas.openxmlformats.org/officeDocument/2006/customXml" ds:itemID="{ADFD5455-5B93-49F7-A244-9A03061E7E7E}">
  <ds:schemaRefs>
    <ds:schemaRef ds:uri="http://schemas.microsoft.com/sharepoint/events"/>
  </ds:schemaRefs>
</ds:datastoreItem>
</file>

<file path=customXml/itemProps3.xml><?xml version="1.0" encoding="utf-8"?>
<ds:datastoreItem xmlns:ds="http://schemas.openxmlformats.org/officeDocument/2006/customXml" ds:itemID="{AB42A245-8FCD-4603-B982-9CD754232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2fe62b-0537-42f0-a0e9-88f89c91cfd7"/>
    <ds:schemaRef ds:uri="266d5f04-d748-42dc-b37c-13f491210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BD632-9CD3-402C-9188-4B81A1612D18}">
  <ds:schemaRefs>
    <ds:schemaRef ds:uri="http://purl.org/dc/terms/"/>
    <ds:schemaRef ds:uri="http://schemas.openxmlformats.org/package/2006/metadata/core-properties"/>
    <ds:schemaRef ds:uri="892fe62b-0537-42f0-a0e9-88f89c91cfd7"/>
    <ds:schemaRef ds:uri="http://purl.org/dc/dcmitype/"/>
    <ds:schemaRef ds:uri="266d5f04-d748-42dc-b37c-13f491210f75"/>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EMP1 Self Certification Form</vt:lpstr>
    </vt:vector>
  </TitlesOfParts>
  <Company>Shetland Islands Council</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EMP1 Self Certification Form</dc:title>
  <dc:subject/>
  <dc:creator>Murphy Elaine@Human Resources</dc:creator>
  <cp:keywords>self cert form</cp:keywords>
  <dc:description/>
  <cp:lastModifiedBy>Young Alanah@Human Resources</cp:lastModifiedBy>
  <cp:revision>2</cp:revision>
  <dcterms:created xsi:type="dcterms:W3CDTF">2021-02-12T13:19:00Z</dcterms:created>
  <dcterms:modified xsi:type="dcterms:W3CDTF">2021-02-12T13:19:00Z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0x010100F5059483A09BE247AB9147DFC517E9BA</vt:lpwstr>
  </property>
  <property fmtid="{D5CDD505-2E9C-101B-9397-08002B2CF9AE}" pid="3" name="_dlc_DocIdItemGuid">
    <vt:lpwstr>c0b185f7-d516-4bb2-90fa-f7104ff2f796</vt:lpwstr>
  </property>
</Properties>
</file>