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9B" w:rsidRPr="0099604D" w:rsidRDefault="00493D4D">
      <w:pPr>
        <w:rPr>
          <w:rFonts w:ascii="Calibri" w:hAnsi="Calibri"/>
          <w:b/>
        </w:rPr>
      </w:pPr>
      <w:r>
        <w:rPr>
          <w:rFonts w:ascii="Calibri" w:hAnsi="Calibri"/>
          <w:b/>
        </w:rPr>
        <w:t>Needs relating to:  (Highlight</w:t>
      </w:r>
      <w:r w:rsidR="000B449B" w:rsidRPr="0099604D">
        <w:rPr>
          <w:rFonts w:ascii="Calibri" w:hAnsi="Calibri"/>
          <w:b/>
        </w:rPr>
        <w:t xml:space="preserve"> rows and text which </w:t>
      </w:r>
      <w:r>
        <w:rPr>
          <w:rFonts w:ascii="Calibri" w:hAnsi="Calibri"/>
          <w:b/>
        </w:rPr>
        <w:t>apply</w:t>
      </w:r>
      <w:r w:rsidR="000B449B" w:rsidRPr="0099604D">
        <w:rPr>
          <w:rFonts w:ascii="Calibri" w:hAnsi="Calibri"/>
          <w:b/>
        </w:rPr>
        <w:t>)</w:t>
      </w:r>
    </w:p>
    <w:p w:rsidR="00E351A3" w:rsidRPr="00196736" w:rsidRDefault="00E351A3" w:rsidP="00E351A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850"/>
        <w:gridCol w:w="3848"/>
        <w:gridCol w:w="3853"/>
      </w:tblGrid>
      <w:tr w:rsidR="00E351A3" w:rsidTr="009E53BD">
        <w:tc>
          <w:tcPr>
            <w:tcW w:w="156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E351A3" w:rsidRPr="00667471" w:rsidRDefault="00E351A3" w:rsidP="009F6B91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b/>
              </w:rPr>
            </w:pPr>
            <w:r w:rsidRPr="00667471">
              <w:rPr>
                <w:rFonts w:ascii="Arial" w:eastAsia="Calibri" w:hAnsi="Arial" w:cs="Arial"/>
                <w:b/>
              </w:rPr>
              <w:t xml:space="preserve">Individual factors – </w:t>
            </w:r>
          </w:p>
          <w:p w:rsidR="00E351A3" w:rsidRPr="00667471" w:rsidRDefault="00E351A3" w:rsidP="00196736">
            <w:pPr>
              <w:ind w:left="720"/>
              <w:rPr>
                <w:rFonts w:ascii="Arial" w:eastAsia="Calibri" w:hAnsi="Arial" w:cs="Arial"/>
                <w:sz w:val="22"/>
              </w:rPr>
            </w:pPr>
            <w:r w:rsidRPr="00667471">
              <w:rPr>
                <w:rFonts w:ascii="Arial" w:eastAsia="Calibri" w:hAnsi="Arial" w:cs="Arial"/>
                <w:sz w:val="22"/>
              </w:rPr>
              <w:t>This covers situations where a child or young person may require:</w:t>
            </w:r>
          </w:p>
          <w:p w:rsidR="0099604D" w:rsidRPr="00196736" w:rsidRDefault="0099604D" w:rsidP="00196736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351A3" w:rsidTr="000C21C4">
        <w:tc>
          <w:tcPr>
            <w:tcW w:w="3903" w:type="dxa"/>
            <w:shd w:val="clear" w:color="auto" w:fill="B8CCE4"/>
          </w:tcPr>
          <w:p w:rsidR="00E351A3" w:rsidRPr="00196736" w:rsidRDefault="00E351A3" w:rsidP="00E351A3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 xml:space="preserve">Descriptor </w:t>
            </w:r>
          </w:p>
        </w:tc>
        <w:tc>
          <w:tcPr>
            <w:tcW w:w="3903" w:type="dxa"/>
            <w:shd w:val="clear" w:color="auto" w:fill="B8CCE4"/>
          </w:tcPr>
          <w:p w:rsidR="00E351A3" w:rsidRPr="00196736" w:rsidRDefault="00E351A3" w:rsidP="00E351A3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Low</w:t>
            </w:r>
          </w:p>
        </w:tc>
        <w:tc>
          <w:tcPr>
            <w:tcW w:w="3904" w:type="dxa"/>
            <w:shd w:val="clear" w:color="auto" w:fill="B8CCE4"/>
          </w:tcPr>
          <w:p w:rsidR="00E351A3" w:rsidRPr="00196736" w:rsidRDefault="00E351A3" w:rsidP="00E351A3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Medium</w:t>
            </w:r>
          </w:p>
        </w:tc>
        <w:tc>
          <w:tcPr>
            <w:tcW w:w="3904" w:type="dxa"/>
            <w:shd w:val="clear" w:color="auto" w:fill="B8CCE4"/>
          </w:tcPr>
          <w:p w:rsidR="00E351A3" w:rsidRPr="00196736" w:rsidRDefault="00E351A3" w:rsidP="00E351A3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High</w:t>
            </w:r>
          </w:p>
        </w:tc>
      </w:tr>
      <w:tr w:rsidR="00E351A3" w:rsidTr="00196736">
        <w:tc>
          <w:tcPr>
            <w:tcW w:w="3903" w:type="dxa"/>
            <w:shd w:val="clear" w:color="auto" w:fill="auto"/>
          </w:tcPr>
          <w:p w:rsidR="00E351A3" w:rsidRPr="002C48AD" w:rsidRDefault="00E351A3" w:rsidP="00196736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Emotional and/or  behavioural support</w:t>
            </w:r>
          </w:p>
          <w:p w:rsidR="00E351A3" w:rsidRPr="002C48AD" w:rsidRDefault="00E351A3" w:rsidP="00E351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E351A3" w:rsidRPr="0067644B" w:rsidRDefault="00E351A3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Occasional de-escalation techniques used/restorative practice employed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E351A3" w:rsidRPr="0067644B" w:rsidRDefault="00E351A3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De-escalation techniques used on a regular basis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De-escalation techniques include immediate access to named staff</w:t>
            </w:r>
          </w:p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18"/>
                <w:szCs w:val="22"/>
                <w:lang w:val="en-GB"/>
              </w:rPr>
            </w:pPr>
          </w:p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Physical intervention or small holds (after risk assessment)</w:t>
            </w:r>
          </w:p>
        </w:tc>
      </w:tr>
      <w:tr w:rsidR="00E351A3" w:rsidTr="00196736">
        <w:tc>
          <w:tcPr>
            <w:tcW w:w="3903" w:type="dxa"/>
            <w:shd w:val="clear" w:color="auto" w:fill="auto"/>
          </w:tcPr>
          <w:p w:rsidR="00F614C0" w:rsidRPr="002C48AD" w:rsidRDefault="00F614C0" w:rsidP="00196736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Supervision to avoid stress to self or others </w:t>
            </w:r>
          </w:p>
          <w:p w:rsidR="00E351A3" w:rsidRPr="002C48AD" w:rsidRDefault="00E351A3" w:rsidP="00E351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Access to lunchtime clubs/interval/outside through flexible and creative use of supervisory support ordinarily in place </w:t>
            </w:r>
          </w:p>
        </w:tc>
        <w:tc>
          <w:tcPr>
            <w:tcW w:w="3904" w:type="dxa"/>
            <w:shd w:val="clear" w:color="auto" w:fill="auto"/>
          </w:tcPr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Some supervision requirements on a regular basis (may be within or out with educational setting</w:t>
            </w:r>
          </w:p>
        </w:tc>
        <w:tc>
          <w:tcPr>
            <w:tcW w:w="3904" w:type="dxa"/>
            <w:shd w:val="clear" w:color="auto" w:fill="auto"/>
          </w:tcPr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Supervised at all times (including being met on arrival and departure) May require a person focussed risk assessment</w:t>
            </w:r>
          </w:p>
        </w:tc>
      </w:tr>
      <w:tr w:rsidR="00E351A3" w:rsidTr="00196736">
        <w:tc>
          <w:tcPr>
            <w:tcW w:w="3903" w:type="dxa"/>
            <w:shd w:val="clear" w:color="auto" w:fill="auto"/>
          </w:tcPr>
          <w:p w:rsidR="00F614C0" w:rsidRPr="002C48AD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 quiet working space</w:t>
            </w:r>
          </w:p>
          <w:p w:rsidR="00E351A3" w:rsidRPr="002C48AD" w:rsidRDefault="00E351A3" w:rsidP="00E351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Occasional access to quiet (working) area/ safe space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Regular access to quiet (working) area/ safe space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Substantial use of quiet (working) area/safe space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351A3" w:rsidTr="00196736">
        <w:tc>
          <w:tcPr>
            <w:tcW w:w="3903" w:type="dxa"/>
            <w:shd w:val="clear" w:color="auto" w:fill="auto"/>
          </w:tcPr>
          <w:p w:rsidR="00F614C0" w:rsidRPr="002C48AD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Some ASN contact time </w:t>
            </w:r>
          </w:p>
          <w:p w:rsidR="00E351A3" w:rsidRPr="002C48AD" w:rsidRDefault="00E351A3" w:rsidP="00E351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Low level shared support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Regular ASN contact required for some of the time </w:t>
            </w:r>
            <w:r w:rsidR="00166A90"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e</w:t>
            </w: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.g. Use of reader/scribe, direct individual support in a small group, Short-term support to avoid causing stress to self or others </w:t>
            </w:r>
          </w:p>
        </w:tc>
        <w:tc>
          <w:tcPr>
            <w:tcW w:w="3904" w:type="dxa"/>
            <w:shd w:val="clear" w:color="auto" w:fill="auto"/>
          </w:tcPr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Substantial level of ASN contact required continuously. E.gs. extended primary care needs, continuous behaviour support, longer-term life plan of total care needs</w:t>
            </w:r>
          </w:p>
        </w:tc>
      </w:tr>
      <w:tr w:rsidR="00E351A3" w:rsidTr="00196736">
        <w:tc>
          <w:tcPr>
            <w:tcW w:w="3903" w:type="dxa"/>
            <w:shd w:val="clear" w:color="auto" w:fill="auto"/>
          </w:tcPr>
          <w:p w:rsidR="00F614C0" w:rsidRPr="002C48AD" w:rsidRDefault="00F614C0" w:rsidP="00196736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Intimate care </w:t>
            </w:r>
          </w:p>
          <w:p w:rsidR="00E351A3" w:rsidRPr="002C48AD" w:rsidRDefault="00E351A3" w:rsidP="00E351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Regular intimate care</w:t>
            </w:r>
          </w:p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Intimate care require (may require 2 staff)</w:t>
            </w:r>
          </w:p>
          <w:p w:rsidR="00F614C0" w:rsidRPr="0067644B" w:rsidRDefault="00F614C0" w:rsidP="0019673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16"/>
                <w:szCs w:val="22"/>
                <w:lang w:val="en-GB"/>
              </w:rPr>
            </w:pPr>
          </w:p>
          <w:p w:rsidR="00E351A3" w:rsidRPr="002C48AD" w:rsidRDefault="00F614C0" w:rsidP="002C48AD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Substantial/ongoing daily therapy</w:t>
            </w:r>
          </w:p>
        </w:tc>
      </w:tr>
      <w:tr w:rsidR="00E351A3" w:rsidTr="00196736">
        <w:tc>
          <w:tcPr>
            <w:tcW w:w="3903" w:type="dxa"/>
            <w:shd w:val="clear" w:color="auto" w:fill="auto"/>
          </w:tcPr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SLT/Physiotherapy</w:t>
            </w:r>
            <w:r w:rsidRPr="002C48AD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follow up</w:t>
            </w:r>
          </w:p>
          <w:p w:rsidR="00E351A3" w:rsidRPr="002C48AD" w:rsidRDefault="00E351A3" w:rsidP="00E351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E351A3" w:rsidRPr="002C48AD" w:rsidRDefault="00204B9F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Regular therapy follow up in school and/or out with educational setting</w:t>
            </w:r>
          </w:p>
        </w:tc>
        <w:tc>
          <w:tcPr>
            <w:tcW w:w="3904" w:type="dxa"/>
            <w:shd w:val="clear" w:color="auto" w:fill="auto"/>
          </w:tcPr>
          <w:p w:rsidR="00E351A3" w:rsidRPr="0067644B" w:rsidRDefault="00E351A3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04B9F" w:rsidTr="00196736">
        <w:tc>
          <w:tcPr>
            <w:tcW w:w="3903" w:type="dxa"/>
            <w:shd w:val="clear" w:color="auto" w:fill="auto"/>
          </w:tcPr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Moving and Handling</w:t>
            </w:r>
          </w:p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03" w:type="dxa"/>
            <w:shd w:val="clear" w:color="auto" w:fill="auto"/>
          </w:tcPr>
          <w:p w:rsidR="00204B9F" w:rsidRPr="0067644B" w:rsidRDefault="00204B9F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204B9F" w:rsidRPr="0067644B" w:rsidRDefault="00204B9F" w:rsidP="00484D5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Regular therapy follow up in school and/or out with educational setting</w:t>
            </w:r>
          </w:p>
        </w:tc>
        <w:tc>
          <w:tcPr>
            <w:tcW w:w="3904" w:type="dxa"/>
            <w:shd w:val="clear" w:color="auto" w:fill="auto"/>
          </w:tcPr>
          <w:p w:rsidR="00204B9F" w:rsidRPr="0067644B" w:rsidRDefault="00204B9F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04B9F" w:rsidTr="00196736">
        <w:tc>
          <w:tcPr>
            <w:tcW w:w="3903" w:type="dxa"/>
            <w:shd w:val="clear" w:color="auto" w:fill="auto"/>
          </w:tcPr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Assistance with eating and drinking</w:t>
            </w:r>
          </w:p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03" w:type="dxa"/>
            <w:shd w:val="clear" w:color="auto" w:fill="auto"/>
          </w:tcPr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Supervised eating and drinking</w:t>
            </w:r>
          </w:p>
          <w:p w:rsidR="00204B9F" w:rsidRPr="0067644B" w:rsidRDefault="00204B9F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Direct assistance required for eating and drinking</w:t>
            </w:r>
          </w:p>
          <w:p w:rsidR="00204B9F" w:rsidRPr="0067644B" w:rsidRDefault="00204B9F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04B9F" w:rsidTr="00196736">
        <w:tc>
          <w:tcPr>
            <w:tcW w:w="3903" w:type="dxa"/>
            <w:shd w:val="clear" w:color="auto" w:fill="auto"/>
          </w:tcPr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Medical needs -</w:t>
            </w:r>
            <w:r w:rsidR="0099604D"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medical forms held confidentially in schools (level of seriousness considered)</w:t>
            </w:r>
          </w:p>
          <w:p w:rsidR="00204B9F" w:rsidRPr="002C48AD" w:rsidRDefault="00204B9F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03" w:type="dxa"/>
            <w:shd w:val="clear" w:color="auto" w:fill="auto"/>
          </w:tcPr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Routine medication administered 1x daily by 1 person or self-managed</w:t>
            </w:r>
          </w:p>
          <w:p w:rsidR="00204B9F" w:rsidRPr="0067644B" w:rsidRDefault="00204B9F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Supervised administration when required</w:t>
            </w:r>
          </w:p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04B9F" w:rsidRPr="0067644B" w:rsidRDefault="00204B9F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Supervised ongoing assistance required /paperwork required</w:t>
            </w:r>
          </w:p>
          <w:p w:rsidR="00204B9F" w:rsidRPr="0067644B" w:rsidRDefault="00204B9F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04B9F" w:rsidTr="006609BE">
        <w:tc>
          <w:tcPr>
            <w:tcW w:w="15614" w:type="dxa"/>
            <w:gridSpan w:val="4"/>
            <w:shd w:val="clear" w:color="auto" w:fill="auto"/>
          </w:tcPr>
          <w:p w:rsidR="00F95D07" w:rsidRPr="0067644B" w:rsidRDefault="00204B9F" w:rsidP="00F95D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2C48AD">
              <w:rPr>
                <w:rFonts w:ascii="Calibri" w:eastAsia="Calibri" w:hAnsi="Calibri"/>
                <w:b/>
                <w:szCs w:val="22"/>
              </w:rPr>
              <w:t>Personal Skills</w:t>
            </w:r>
            <w:r w:rsidRPr="002C48AD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F95D07"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which may impact on level of support required</w:t>
            </w:r>
            <w:r w:rsidR="00AE5FB9"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 w:rsidR="00AE5FB9" w:rsidRPr="0067644B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="00F95D07" w:rsidRPr="0067644B">
              <w:rPr>
                <w:rFonts w:ascii="Arial" w:hAnsi="Arial" w:cs="Arial"/>
                <w:i/>
                <w:sz w:val="22"/>
                <w:szCs w:val="22"/>
                <w:lang w:val="en-GB"/>
              </w:rPr>
              <w:t>Select those considered relevant</w:t>
            </w:r>
          </w:p>
          <w:p w:rsidR="00204B9F" w:rsidRPr="0067644B" w:rsidRDefault="00F95D07" w:rsidP="00AE5FB9">
            <w:pPr>
              <w:rPr>
                <w:rFonts w:ascii="Arial" w:hAnsi="Arial" w:cs="Arial"/>
              </w:rPr>
            </w:pPr>
            <w:r w:rsidRPr="0067644B">
              <w:rPr>
                <w:rFonts w:ascii="Calibri" w:eastAsia="Calibri" w:hAnsi="Calibri"/>
                <w:sz w:val="22"/>
                <w:szCs w:val="22"/>
              </w:rPr>
              <w:t>For SEEMIS tabs:</w:t>
            </w:r>
            <w:r w:rsidR="00AE5FB9" w:rsidRPr="0067644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204B9F" w:rsidRPr="0067644B">
              <w:rPr>
                <w:rFonts w:ascii="Arial" w:hAnsi="Arial" w:cs="Arial"/>
                <w:i/>
                <w:sz w:val="20"/>
                <w:szCs w:val="20"/>
              </w:rPr>
              <w:t>Under ‘occasional’ add ‘requires occasional input from partners for school staff to implement strategies, techniques and develop independence’</w:t>
            </w:r>
            <w:r w:rsidR="00204B9F" w:rsidRPr="0067644B">
              <w:rPr>
                <w:rFonts w:ascii="Arial" w:hAnsi="Arial" w:cs="Arial"/>
              </w:rPr>
              <w:t xml:space="preserve"> </w:t>
            </w:r>
          </w:p>
          <w:p w:rsidR="00204B9F" w:rsidRPr="0067644B" w:rsidRDefault="00204B9F" w:rsidP="00AE5FB9">
            <w:pPr>
              <w:pStyle w:val="Header"/>
              <w:tabs>
                <w:tab w:val="clear" w:pos="4153"/>
                <w:tab w:val="clear" w:pos="8306"/>
              </w:tabs>
              <w:ind w:left="15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Under </w:t>
            </w: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 xml:space="preserve">‘regular’ </w:t>
            </w:r>
            <w:r w:rsidRPr="0067644B">
              <w:rPr>
                <w:rFonts w:ascii="Arial" w:hAnsi="Arial" w:cs="Arial"/>
                <w:i/>
                <w:sz w:val="20"/>
                <w:szCs w:val="20"/>
                <w:lang w:val="en-GB"/>
              </w:rPr>
              <w:t>add: ‘requires some prompting from shared support to implement strategies and techniques to develop independence’</w:t>
            </w:r>
          </w:p>
          <w:p w:rsidR="00F95D07" w:rsidRPr="0067644B" w:rsidRDefault="00204B9F" w:rsidP="00AE5FB9">
            <w:pPr>
              <w:pStyle w:val="Header"/>
              <w:tabs>
                <w:tab w:val="clear" w:pos="4153"/>
                <w:tab w:val="clear" w:pos="8306"/>
              </w:tabs>
              <w:ind w:left="15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Under </w:t>
            </w: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‘substantial’</w:t>
            </w:r>
            <w:r w:rsidRPr="0067644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add: ongoing, direct support is requires to implement strategies and techniques to d</w:t>
            </w:r>
            <w:r w:rsidR="00AE5FB9" w:rsidRPr="0067644B">
              <w:rPr>
                <w:rFonts w:ascii="Arial" w:hAnsi="Arial" w:cs="Arial"/>
                <w:i/>
                <w:sz w:val="20"/>
                <w:szCs w:val="20"/>
                <w:lang w:val="en-GB"/>
              </w:rPr>
              <w:t>evelop a level of independence.</w:t>
            </w:r>
          </w:p>
        </w:tc>
      </w:tr>
      <w:tr w:rsidR="00204B9F" w:rsidTr="00196736">
        <w:tc>
          <w:tcPr>
            <w:tcW w:w="3903" w:type="dxa"/>
            <w:shd w:val="clear" w:color="auto" w:fill="auto"/>
          </w:tcPr>
          <w:p w:rsidR="00204B9F" w:rsidRPr="002C48AD" w:rsidRDefault="00F95D07" w:rsidP="00F95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>Organisational</w:t>
            </w:r>
          </w:p>
        </w:tc>
        <w:tc>
          <w:tcPr>
            <w:tcW w:w="3903" w:type="dxa"/>
            <w:shd w:val="clear" w:color="auto" w:fill="auto"/>
          </w:tcPr>
          <w:p w:rsidR="00204B9F" w:rsidRPr="0067644B" w:rsidRDefault="00F95D07" w:rsidP="00E351A3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204B9F" w:rsidRPr="0067644B" w:rsidRDefault="00F95D07" w:rsidP="00204B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204B9F" w:rsidRPr="0067644B" w:rsidRDefault="00F95D07" w:rsidP="00E351A3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F95D07" w:rsidTr="00196736">
        <w:tc>
          <w:tcPr>
            <w:tcW w:w="3903" w:type="dxa"/>
            <w:shd w:val="clear" w:color="auto" w:fill="auto"/>
          </w:tcPr>
          <w:p w:rsidR="00F95D07" w:rsidRPr="002C48AD" w:rsidRDefault="00F95D07" w:rsidP="00F95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 xml:space="preserve">Technology </w:t>
            </w:r>
          </w:p>
        </w:tc>
        <w:tc>
          <w:tcPr>
            <w:tcW w:w="3903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F95D07" w:rsidTr="00196736">
        <w:tc>
          <w:tcPr>
            <w:tcW w:w="3903" w:type="dxa"/>
            <w:shd w:val="clear" w:color="auto" w:fill="auto"/>
          </w:tcPr>
          <w:p w:rsidR="00F95D07" w:rsidRPr="002C48AD" w:rsidRDefault="00F95D07" w:rsidP="00204B9F">
            <w:pPr>
              <w:pStyle w:val="Header"/>
              <w:tabs>
                <w:tab w:val="clear" w:pos="4153"/>
                <w:tab w:val="clear" w:pos="8306"/>
                <w:tab w:val="num" w:pos="406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</w:p>
        </w:tc>
        <w:tc>
          <w:tcPr>
            <w:tcW w:w="3903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F95D07" w:rsidTr="00196736">
        <w:tc>
          <w:tcPr>
            <w:tcW w:w="3903" w:type="dxa"/>
            <w:shd w:val="clear" w:color="auto" w:fill="auto"/>
          </w:tcPr>
          <w:p w:rsidR="00F95D07" w:rsidRPr="002C48AD" w:rsidRDefault="00F95D07" w:rsidP="00F95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>Social</w:t>
            </w:r>
          </w:p>
        </w:tc>
        <w:tc>
          <w:tcPr>
            <w:tcW w:w="3903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F95D07" w:rsidTr="00196736">
        <w:tc>
          <w:tcPr>
            <w:tcW w:w="3903" w:type="dxa"/>
            <w:shd w:val="clear" w:color="auto" w:fill="auto"/>
          </w:tcPr>
          <w:p w:rsidR="00F95D07" w:rsidRPr="002C48AD" w:rsidRDefault="00F95D07" w:rsidP="00F95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 xml:space="preserve">Visual </w:t>
            </w:r>
          </w:p>
        </w:tc>
        <w:tc>
          <w:tcPr>
            <w:tcW w:w="3903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F95D07" w:rsidTr="00196736">
        <w:tc>
          <w:tcPr>
            <w:tcW w:w="3903" w:type="dxa"/>
            <w:shd w:val="clear" w:color="auto" w:fill="auto"/>
          </w:tcPr>
          <w:p w:rsidR="00F95D07" w:rsidRPr="002C48AD" w:rsidRDefault="00F95D07" w:rsidP="00F95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</w:p>
        </w:tc>
        <w:tc>
          <w:tcPr>
            <w:tcW w:w="3903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44B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F95D07" w:rsidRPr="0067644B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67644B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F95D07" w:rsidTr="00196736">
        <w:tc>
          <w:tcPr>
            <w:tcW w:w="3903" w:type="dxa"/>
            <w:shd w:val="clear" w:color="auto" w:fill="auto"/>
          </w:tcPr>
          <w:p w:rsidR="00F95D07" w:rsidRPr="002C48AD" w:rsidRDefault="00F95D07" w:rsidP="00F95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8AD">
              <w:rPr>
                <w:rFonts w:ascii="Arial" w:hAnsi="Arial" w:cs="Arial"/>
                <w:b/>
                <w:sz w:val="20"/>
                <w:szCs w:val="20"/>
              </w:rPr>
              <w:t>Motor skills Independence</w:t>
            </w:r>
          </w:p>
        </w:tc>
        <w:tc>
          <w:tcPr>
            <w:tcW w:w="3903" w:type="dxa"/>
            <w:shd w:val="clear" w:color="auto" w:fill="auto"/>
          </w:tcPr>
          <w:p w:rsidR="00F95D07" w:rsidRPr="005B044F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5B044F">
              <w:rPr>
                <w:rFonts w:ascii="Calibri" w:eastAsia="Calibri" w:hAnsi="Calibri"/>
                <w:sz w:val="20"/>
                <w:szCs w:val="20"/>
              </w:rPr>
              <w:t>Occasional</w:t>
            </w:r>
          </w:p>
        </w:tc>
        <w:tc>
          <w:tcPr>
            <w:tcW w:w="3904" w:type="dxa"/>
            <w:shd w:val="clear" w:color="auto" w:fill="auto"/>
          </w:tcPr>
          <w:p w:rsidR="00F95D07" w:rsidRPr="005B044F" w:rsidRDefault="00F95D07" w:rsidP="006609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4F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</w:p>
        </w:tc>
        <w:tc>
          <w:tcPr>
            <w:tcW w:w="3904" w:type="dxa"/>
            <w:shd w:val="clear" w:color="auto" w:fill="auto"/>
          </w:tcPr>
          <w:p w:rsidR="00F95D07" w:rsidRPr="005B044F" w:rsidRDefault="00F95D07" w:rsidP="006609BE">
            <w:pPr>
              <w:rPr>
                <w:rFonts w:ascii="Calibri" w:eastAsia="Calibri" w:hAnsi="Calibri"/>
                <w:sz w:val="20"/>
                <w:szCs w:val="20"/>
              </w:rPr>
            </w:pPr>
            <w:r w:rsidRPr="005B044F">
              <w:rPr>
                <w:rFonts w:ascii="Calibri" w:eastAsia="Calibri" w:hAnsi="Calibri"/>
                <w:sz w:val="20"/>
                <w:szCs w:val="20"/>
              </w:rPr>
              <w:t xml:space="preserve">Substantial </w:t>
            </w:r>
          </w:p>
        </w:tc>
      </w:tr>
      <w:tr w:rsidR="009E53BD" w:rsidTr="009E53BD">
        <w:trPr>
          <w:trHeight w:val="547"/>
        </w:trPr>
        <w:tc>
          <w:tcPr>
            <w:tcW w:w="15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3BD" w:rsidRDefault="009E53BD" w:rsidP="009E53BD">
            <w:pPr>
              <w:ind w:left="360"/>
              <w:rPr>
                <w:rFonts w:ascii="Arial" w:eastAsia="Calibri" w:hAnsi="Arial" w:cs="Arial"/>
              </w:rPr>
            </w:pPr>
          </w:p>
          <w:p w:rsidR="002C48AD" w:rsidRDefault="002C48AD" w:rsidP="009E53BD">
            <w:pPr>
              <w:ind w:left="360"/>
              <w:rPr>
                <w:rFonts w:ascii="Arial" w:eastAsia="Calibri" w:hAnsi="Arial" w:cs="Arial"/>
              </w:rPr>
            </w:pPr>
          </w:p>
          <w:p w:rsidR="002C48AD" w:rsidRDefault="002C48AD" w:rsidP="009E53BD">
            <w:pPr>
              <w:ind w:left="360"/>
              <w:rPr>
                <w:rFonts w:ascii="Arial" w:eastAsia="Calibri" w:hAnsi="Arial" w:cs="Arial"/>
              </w:rPr>
            </w:pPr>
          </w:p>
          <w:p w:rsidR="002C48AD" w:rsidRPr="00484D56" w:rsidRDefault="002C48AD" w:rsidP="009E53BD">
            <w:pPr>
              <w:ind w:left="360"/>
              <w:rPr>
                <w:rFonts w:ascii="Arial" w:eastAsia="Calibri" w:hAnsi="Arial" w:cs="Arial"/>
              </w:rPr>
            </w:pPr>
          </w:p>
          <w:p w:rsidR="009E53BD" w:rsidRPr="00484D56" w:rsidRDefault="009E53BD" w:rsidP="009E53BD">
            <w:pPr>
              <w:ind w:left="360"/>
              <w:rPr>
                <w:rFonts w:ascii="Arial" w:eastAsia="Calibri" w:hAnsi="Arial" w:cs="Arial"/>
              </w:rPr>
            </w:pPr>
            <w:r w:rsidRPr="00464FBA">
              <w:rPr>
                <w:rFonts w:ascii="Arial" w:eastAsia="Calibri" w:hAnsi="Arial" w:cs="Arial"/>
                <w:b/>
              </w:rPr>
              <w:t>b</w:t>
            </w:r>
            <w:r w:rsidRPr="00484D56">
              <w:rPr>
                <w:rFonts w:ascii="Arial" w:eastAsia="Calibri" w:hAnsi="Arial" w:cs="Arial"/>
              </w:rPr>
              <w:t>)</w:t>
            </w:r>
            <w:r w:rsidRPr="00484D56">
              <w:rPr>
                <w:rFonts w:ascii="Arial" w:eastAsia="Calibri" w:hAnsi="Arial" w:cs="Arial"/>
              </w:rPr>
              <w:tab/>
            </w:r>
            <w:r w:rsidRPr="00464FBA">
              <w:rPr>
                <w:rFonts w:ascii="Arial" w:eastAsia="Calibri" w:hAnsi="Arial" w:cs="Arial"/>
                <w:b/>
              </w:rPr>
              <w:t>Curriculum and delivery</w:t>
            </w:r>
            <w:r w:rsidRPr="00484D56">
              <w:rPr>
                <w:rFonts w:ascii="Arial" w:eastAsia="Calibri" w:hAnsi="Arial" w:cs="Arial"/>
              </w:rPr>
              <w:t xml:space="preserve">  </w:t>
            </w:r>
          </w:p>
          <w:p w:rsidR="009E53BD" w:rsidRPr="00484D56" w:rsidRDefault="00667471" w:rsidP="009E53B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lang w:val="en-GB"/>
              </w:rPr>
            </w:pPr>
            <w:r w:rsidRPr="00484D56">
              <w:rPr>
                <w:rFonts w:ascii="Arial" w:hAnsi="Arial" w:cs="Arial"/>
                <w:i/>
                <w:sz w:val="22"/>
                <w:lang w:val="en-GB"/>
              </w:rPr>
              <w:tab/>
            </w:r>
            <w:r w:rsidR="009E53BD" w:rsidRPr="00484D56">
              <w:rPr>
                <w:rFonts w:ascii="Arial" w:hAnsi="Arial" w:cs="Arial"/>
                <w:sz w:val="22"/>
                <w:lang w:val="en-GB"/>
              </w:rPr>
              <w:t>This covers situations that require alteration to the delivery of curriculum or assessment such as:</w:t>
            </w:r>
          </w:p>
          <w:p w:rsidR="000E7219" w:rsidRPr="00484D56" w:rsidRDefault="000E7219" w:rsidP="009E53B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83EC1" w:rsidTr="000C21C4">
        <w:tc>
          <w:tcPr>
            <w:tcW w:w="3903" w:type="dxa"/>
            <w:tcBorders>
              <w:top w:val="single" w:sz="4" w:space="0" w:color="auto"/>
            </w:tcBorders>
            <w:shd w:val="clear" w:color="auto" w:fill="B8CCE4"/>
          </w:tcPr>
          <w:p w:rsidR="00083EC1" w:rsidRPr="00484D56" w:rsidRDefault="00083EC1" w:rsidP="000C21C4">
            <w:pPr>
              <w:rPr>
                <w:rFonts w:ascii="Calibri" w:eastAsia="Calibri" w:hAnsi="Calibri"/>
                <w:sz w:val="28"/>
                <w:szCs w:val="22"/>
              </w:rPr>
            </w:pPr>
            <w:r w:rsidRPr="00484D56">
              <w:rPr>
                <w:rFonts w:ascii="Calibri" w:eastAsia="Calibri" w:hAnsi="Calibri"/>
                <w:sz w:val="28"/>
                <w:szCs w:val="22"/>
              </w:rPr>
              <w:t xml:space="preserve">Descriptor 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B8CCE4"/>
          </w:tcPr>
          <w:p w:rsidR="00083EC1" w:rsidRPr="00196736" w:rsidRDefault="00083EC1" w:rsidP="000C21C4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Low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B8CCE4"/>
          </w:tcPr>
          <w:p w:rsidR="00083EC1" w:rsidRPr="00196736" w:rsidRDefault="00083EC1" w:rsidP="000C21C4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Medium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B8CCE4"/>
          </w:tcPr>
          <w:p w:rsidR="00083EC1" w:rsidRPr="00196736" w:rsidRDefault="00083EC1" w:rsidP="000C21C4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High</w:t>
            </w:r>
          </w:p>
        </w:tc>
      </w:tr>
      <w:tr w:rsidR="009E53BD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Materials needing to be adapted differentiated  to suit needs of a particular child/young person</w:t>
            </w:r>
          </w:p>
          <w:p w:rsidR="009E53BD" w:rsidRPr="002C48AD" w:rsidRDefault="009E53BD" w:rsidP="00C742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C74212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Some differentiation </w:t>
            </w: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 xml:space="preserve">of curriculum </w:t>
            </w:r>
          </w:p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>Minor adaptations to materials</w:t>
            </w:r>
          </w:p>
          <w:p w:rsidR="009E53BD" w:rsidRDefault="00C74212" w:rsidP="00C74212">
            <w:pPr>
              <w:rPr>
                <w:rFonts w:ascii="Calibri" w:eastAsia="Calibri" w:hAnsi="Calibri"/>
                <w:sz w:val="22"/>
                <w:szCs w:val="22"/>
              </w:rPr>
            </w:pPr>
            <w:r w:rsidRPr="00003BE9">
              <w:rPr>
                <w:rFonts w:ascii="Arial" w:hAnsi="Arial" w:cs="Arial"/>
                <w:sz w:val="22"/>
                <w:szCs w:val="22"/>
              </w:rPr>
              <w:t>Alternative outcomes in some curriculum areas</w:t>
            </w: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 xml:space="preserve">Differentiated curriculum in one or more area of the curriculum </w:t>
            </w:r>
          </w:p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E53BD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Requires a structured and clearly SMART targeted programme for learning or behaviour with requiring monthly or termly review</w:t>
            </w: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>Substantially differentiated curriculum/ alternative/elaborated curriculum with SMA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RT targets requiring weekly or</w:t>
            </w: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 xml:space="preserve"> daily review</w:t>
            </w:r>
          </w:p>
          <w:p w:rsidR="009E53BD" w:rsidRDefault="009E53BD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53BD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Alternative  strategies /methods adopted in class </w:t>
            </w:r>
          </w:p>
          <w:p w:rsidR="009E53BD" w:rsidRPr="002C48AD" w:rsidRDefault="009E53BD" w:rsidP="00C742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Alternative strategies and methods of presentation within the group</w:t>
            </w:r>
          </w:p>
          <w:p w:rsidR="009E53BD" w:rsidRPr="005B044F" w:rsidRDefault="009E53BD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59EA">
              <w:rPr>
                <w:rFonts w:ascii="Arial" w:hAnsi="Arial" w:cs="Arial"/>
                <w:sz w:val="22"/>
                <w:szCs w:val="22"/>
                <w:lang w:val="en-GB"/>
              </w:rPr>
              <w:t>Providing alternative format e.g. enlarged print</w:t>
            </w:r>
          </w:p>
          <w:p w:rsidR="009E53BD" w:rsidRDefault="009E53BD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9E53BD" w:rsidRDefault="009E53BD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74212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Use of specialised resources, facilities and access technology</w:t>
            </w:r>
          </w:p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03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 xml:space="preserve">Ordinarily available resources, facilities, and/or technology shared with groups of children on a time-limited basis </w:t>
            </w:r>
            <w:r w:rsidR="00166A90">
              <w:rPr>
                <w:rFonts w:ascii="Arial" w:hAnsi="Arial" w:cs="Arial"/>
                <w:sz w:val="22"/>
                <w:szCs w:val="22"/>
                <w:lang w:val="en-GB"/>
              </w:rPr>
              <w:t>e.g</w:t>
            </w: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. assistive technology</w:t>
            </w:r>
          </w:p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>Specialised resources  and technology not normally available and deployed/designed for the pupil’s specific use as and when required</w:t>
            </w: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rPr>
                <w:rFonts w:ascii="Arial" w:hAnsi="Arial" w:cs="Arial"/>
                <w:sz w:val="22"/>
                <w:szCs w:val="22"/>
              </w:rPr>
            </w:pPr>
            <w:r w:rsidRPr="00003BE9">
              <w:rPr>
                <w:rFonts w:ascii="Arial" w:hAnsi="Arial" w:cs="Arial"/>
                <w:sz w:val="22"/>
                <w:szCs w:val="22"/>
              </w:rPr>
              <w:t>Specialised resources and technology not normally available and deployed/designed for the pupil’s specific use on a continuous basis. E.g. comm</w:t>
            </w:r>
            <w:r w:rsidR="002C48AD">
              <w:rPr>
                <w:rFonts w:ascii="Arial" w:hAnsi="Arial" w:cs="Arial"/>
                <w:sz w:val="22"/>
                <w:szCs w:val="22"/>
              </w:rPr>
              <w:t>unication</w:t>
            </w:r>
            <w:r w:rsidRPr="00003BE9">
              <w:rPr>
                <w:rFonts w:ascii="Arial" w:hAnsi="Arial" w:cs="Arial"/>
                <w:sz w:val="22"/>
                <w:szCs w:val="22"/>
              </w:rPr>
              <w:t xml:space="preserve"> aid, radio aid </w:t>
            </w:r>
          </w:p>
          <w:p w:rsidR="00C74212" w:rsidRDefault="00C74212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74212" w:rsidTr="00196736">
        <w:tc>
          <w:tcPr>
            <w:tcW w:w="3903" w:type="dxa"/>
            <w:shd w:val="clear" w:color="auto" w:fill="auto"/>
          </w:tcPr>
          <w:p w:rsidR="00C74212" w:rsidRPr="002C48AD" w:rsidRDefault="00C74212" w:rsidP="00AE5FB9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Assistance required to allow for effective communication e.g. use of </w:t>
            </w:r>
            <w:r w:rsid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technology, </w:t>
            </w: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signing for the deaf, English as an Additional Language (EAL)</w:t>
            </w:r>
          </w:p>
        </w:tc>
        <w:tc>
          <w:tcPr>
            <w:tcW w:w="3903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>Use of visual support e.</w:t>
            </w:r>
            <w:r w:rsidR="002C48AD">
              <w:rPr>
                <w:rFonts w:ascii="Arial" w:hAnsi="Arial" w:cs="Arial"/>
                <w:sz w:val="22"/>
                <w:szCs w:val="22"/>
                <w:lang w:val="en-GB"/>
              </w:rPr>
              <w:t>gs. timetables, visual strips, B</w:t>
            </w:r>
            <w:r w:rsidRPr="00003BE9">
              <w:rPr>
                <w:rFonts w:ascii="Arial" w:hAnsi="Arial" w:cs="Arial"/>
                <w:sz w:val="22"/>
                <w:szCs w:val="22"/>
                <w:lang w:val="en-GB"/>
              </w:rPr>
              <w:t>oardmaker</w:t>
            </w:r>
          </w:p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rPr>
                <w:rFonts w:ascii="Arial" w:hAnsi="Arial" w:cs="Arial"/>
                <w:sz w:val="22"/>
                <w:szCs w:val="22"/>
              </w:rPr>
            </w:pPr>
            <w:r w:rsidRPr="00003BE9">
              <w:rPr>
                <w:rFonts w:ascii="Arial" w:hAnsi="Arial" w:cs="Arial"/>
                <w:sz w:val="22"/>
                <w:szCs w:val="22"/>
              </w:rPr>
              <w:t>Use of alternative communication system e.g. BSL / Braille / PECS</w:t>
            </w:r>
          </w:p>
          <w:p w:rsidR="00C74212" w:rsidRDefault="00C74212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74212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Alternative assessment arrangements are required (additional time, use of technology, reader/scribe)</w:t>
            </w:r>
          </w:p>
        </w:tc>
        <w:tc>
          <w:tcPr>
            <w:tcW w:w="3903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7B16">
              <w:rPr>
                <w:rFonts w:ascii="Arial" w:hAnsi="Arial" w:cs="Arial"/>
                <w:sz w:val="22"/>
                <w:szCs w:val="22"/>
                <w:lang w:val="en-GB"/>
              </w:rPr>
              <w:t>Supervised extra time and/or separate accommodation for assessment</w:t>
            </w:r>
          </w:p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ICT/reading/scribing arrangements for classwork and assessments</w:t>
            </w:r>
          </w:p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74212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Level of child/young person support </w:t>
            </w:r>
          </w:p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03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Flexible and creative support normally available in class  in order to respond to needs (individual/group settings)</w:t>
            </w:r>
            <w:r w:rsidRPr="00797B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Regular, targeted,  in-class shared support</w:t>
            </w:r>
          </w:p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Substantial in-class targeted support</w:t>
            </w:r>
          </w:p>
          <w:p w:rsidR="00C74212" w:rsidRPr="005B044F" w:rsidRDefault="00C74212" w:rsidP="00C7421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74212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Level of pa</w:t>
            </w:r>
            <w:r w:rsidR="00AE5FB9"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rtner and parental consultation</w:t>
            </w:r>
          </w:p>
        </w:tc>
        <w:tc>
          <w:tcPr>
            <w:tcW w:w="3903" w:type="dxa"/>
            <w:shd w:val="clear" w:color="auto" w:fill="auto"/>
          </w:tcPr>
          <w:p w:rsidR="00C74212" w:rsidRPr="00797B16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7B16">
              <w:rPr>
                <w:rFonts w:ascii="Arial" w:hAnsi="Arial" w:cs="Arial"/>
                <w:sz w:val="22"/>
                <w:szCs w:val="22"/>
                <w:lang w:val="en-GB"/>
              </w:rPr>
              <w:t>Occasional consultation with parents</w:t>
            </w:r>
          </w:p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7B16">
              <w:rPr>
                <w:rFonts w:ascii="Arial" w:hAnsi="Arial" w:cs="Arial"/>
                <w:sz w:val="22"/>
                <w:szCs w:val="22"/>
                <w:lang w:val="en-GB"/>
              </w:rPr>
              <w:t>Advice from other partners</w:t>
            </w: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 xml:space="preserve">Regular consultation with parents </w:t>
            </w:r>
          </w:p>
          <w:p w:rsidR="00C74212" w:rsidRPr="005B044F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Regular consultation with other partners</w:t>
            </w:r>
          </w:p>
        </w:tc>
        <w:tc>
          <w:tcPr>
            <w:tcW w:w="3904" w:type="dxa"/>
            <w:shd w:val="clear" w:color="auto" w:fill="auto"/>
          </w:tcPr>
          <w:p w:rsidR="00C74212" w:rsidRPr="005B044F" w:rsidRDefault="00C74212" w:rsidP="00AE5FB9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Substantial consultation with parents and agencies/services external to the educational setting</w:t>
            </w:r>
          </w:p>
        </w:tc>
      </w:tr>
      <w:tr w:rsidR="00C74212" w:rsidTr="00196736">
        <w:tc>
          <w:tcPr>
            <w:tcW w:w="3903" w:type="dxa"/>
            <w:shd w:val="clear" w:color="auto" w:fill="auto"/>
          </w:tcPr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Alternative curriculum </w:t>
            </w:r>
          </w:p>
          <w:p w:rsidR="00C74212" w:rsidRPr="002C48AD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03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Pr="00003BE9" w:rsidRDefault="00C74212" w:rsidP="00C74212">
            <w:pPr>
              <w:pStyle w:val="Header"/>
              <w:tabs>
                <w:tab w:val="clear" w:pos="4153"/>
                <w:tab w:val="clear" w:pos="8306"/>
                <w:tab w:val="num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C74212" w:rsidRDefault="00C74212" w:rsidP="00C74212">
            <w:pPr>
              <w:rPr>
                <w:rFonts w:ascii="Calibri" w:eastAsia="Calibri" w:hAnsi="Calibri"/>
                <w:sz w:val="22"/>
                <w:szCs w:val="22"/>
              </w:rPr>
            </w:pPr>
            <w:r w:rsidRPr="00797B16">
              <w:rPr>
                <w:rFonts w:ascii="Arial" w:hAnsi="Arial" w:cs="Arial"/>
                <w:sz w:val="22"/>
                <w:szCs w:val="22"/>
              </w:rPr>
              <w:t>Individual Teaching input out with educational setting, due to inability to attend school (illness, SEBN, vocational experiences)</w:t>
            </w:r>
          </w:p>
        </w:tc>
      </w:tr>
    </w:tbl>
    <w:p w:rsidR="00A4108D" w:rsidRDefault="00A4108D" w:rsidP="00E351A3">
      <w:pPr>
        <w:rPr>
          <w:rFonts w:ascii="Calibri" w:hAnsi="Calibri"/>
          <w:sz w:val="32"/>
        </w:rPr>
      </w:pPr>
    </w:p>
    <w:p w:rsidR="002C48AD" w:rsidRDefault="002C48AD" w:rsidP="00E351A3">
      <w:pPr>
        <w:rPr>
          <w:rFonts w:ascii="Calibri" w:hAnsi="Calibri"/>
          <w:sz w:val="32"/>
        </w:rPr>
      </w:pPr>
    </w:p>
    <w:p w:rsidR="002C48AD" w:rsidRDefault="002C48AD" w:rsidP="00E351A3">
      <w:pPr>
        <w:rPr>
          <w:rFonts w:ascii="Calibri" w:hAnsi="Calibri"/>
          <w:sz w:val="32"/>
        </w:rPr>
      </w:pPr>
    </w:p>
    <w:p w:rsidR="002C48AD" w:rsidRDefault="002C48AD" w:rsidP="00E351A3">
      <w:pPr>
        <w:rPr>
          <w:rFonts w:ascii="Calibri" w:hAnsi="Calibri"/>
          <w:sz w:val="32"/>
        </w:rPr>
      </w:pPr>
    </w:p>
    <w:p w:rsidR="002C48AD" w:rsidRDefault="002C48AD" w:rsidP="00E351A3">
      <w:pPr>
        <w:rPr>
          <w:rFonts w:ascii="Calibri" w:hAnsi="Calibri"/>
          <w:sz w:val="32"/>
        </w:rPr>
      </w:pPr>
    </w:p>
    <w:p w:rsidR="000E7219" w:rsidRPr="0099604D" w:rsidRDefault="00A4108D" w:rsidP="009F6B91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lang w:val="en-GB"/>
        </w:rPr>
      </w:pPr>
      <w:r w:rsidRPr="0099604D">
        <w:rPr>
          <w:rFonts w:ascii="Arial" w:hAnsi="Arial" w:cs="Arial"/>
          <w:b/>
          <w:bCs/>
          <w:lang w:val="en-GB"/>
        </w:rPr>
        <w:lastRenderedPageBreak/>
        <w:t xml:space="preserve"> </w:t>
      </w:r>
      <w:r w:rsidR="000E7219" w:rsidRPr="0099604D">
        <w:rPr>
          <w:rFonts w:ascii="Arial" w:hAnsi="Arial" w:cs="Arial"/>
          <w:b/>
          <w:bCs/>
          <w:lang w:val="en-GB"/>
        </w:rPr>
        <w:t>Environmental Factors</w:t>
      </w:r>
    </w:p>
    <w:p w:rsidR="000E7219" w:rsidRPr="00667471" w:rsidRDefault="00667471" w:rsidP="000E721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i/>
          <w:sz w:val="22"/>
          <w:lang w:val="en-GB"/>
        </w:rPr>
        <w:tab/>
        <w:t xml:space="preserve"> </w:t>
      </w:r>
      <w:r w:rsidR="000E7219" w:rsidRPr="00667471">
        <w:rPr>
          <w:rFonts w:ascii="Arial" w:hAnsi="Arial" w:cs="Arial"/>
          <w:sz w:val="22"/>
          <w:lang w:val="en-GB"/>
        </w:rPr>
        <w:t xml:space="preserve">This area relates to aspects of the environment which impacts on an individual’s learning needs. Staffing level is not included in this section but is </w:t>
      </w:r>
      <w:r w:rsidRPr="00667471">
        <w:rPr>
          <w:rFonts w:ascii="Arial" w:hAnsi="Arial" w:cs="Arial"/>
          <w:sz w:val="22"/>
          <w:lang w:val="en-GB"/>
        </w:rPr>
        <w:tab/>
        <w:t xml:space="preserve"> </w:t>
      </w:r>
      <w:r w:rsidRPr="00667471">
        <w:rPr>
          <w:rFonts w:ascii="Arial" w:hAnsi="Arial" w:cs="Arial"/>
          <w:sz w:val="22"/>
          <w:lang w:val="en-GB"/>
        </w:rPr>
        <w:tab/>
        <w:t xml:space="preserve"> </w:t>
      </w:r>
      <w:r w:rsidR="000E7219" w:rsidRPr="00667471">
        <w:rPr>
          <w:rFonts w:ascii="Arial" w:hAnsi="Arial" w:cs="Arial"/>
          <w:sz w:val="22"/>
          <w:lang w:val="en-GB"/>
        </w:rPr>
        <w:t>considered within the audit alongside this information</w:t>
      </w:r>
    </w:p>
    <w:p w:rsidR="000E7219" w:rsidRDefault="000E7219" w:rsidP="00E35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3840"/>
        <w:gridCol w:w="3851"/>
        <w:gridCol w:w="3842"/>
      </w:tblGrid>
      <w:tr w:rsidR="000E7219" w:rsidRPr="00196736" w:rsidTr="008141C9">
        <w:tc>
          <w:tcPr>
            <w:tcW w:w="3903" w:type="dxa"/>
            <w:tcBorders>
              <w:top w:val="single" w:sz="4" w:space="0" w:color="auto"/>
            </w:tcBorders>
            <w:shd w:val="clear" w:color="auto" w:fill="B8CCE4"/>
          </w:tcPr>
          <w:p w:rsidR="000E7219" w:rsidRPr="00196736" w:rsidRDefault="000E7219" w:rsidP="008141C9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 xml:space="preserve">Descriptor 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B8CCE4"/>
          </w:tcPr>
          <w:p w:rsidR="000E7219" w:rsidRPr="00196736" w:rsidRDefault="000E7219" w:rsidP="008141C9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Low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B8CCE4"/>
          </w:tcPr>
          <w:p w:rsidR="000E7219" w:rsidRPr="00196736" w:rsidRDefault="000E7219" w:rsidP="008141C9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Medium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B8CCE4"/>
          </w:tcPr>
          <w:p w:rsidR="000E7219" w:rsidRPr="00196736" w:rsidRDefault="000E7219" w:rsidP="008141C9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196736">
              <w:rPr>
                <w:rFonts w:ascii="Calibri" w:eastAsia="Calibri" w:hAnsi="Calibri"/>
                <w:b/>
                <w:sz w:val="28"/>
                <w:szCs w:val="22"/>
              </w:rPr>
              <w:t>High</w:t>
            </w:r>
          </w:p>
        </w:tc>
      </w:tr>
    </w:tbl>
    <w:p w:rsidR="008141C9" w:rsidRPr="008141C9" w:rsidRDefault="008141C9" w:rsidP="008141C9">
      <w:pPr>
        <w:rPr>
          <w:vanish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3836"/>
        <w:gridCol w:w="3837"/>
        <w:gridCol w:w="3838"/>
      </w:tblGrid>
      <w:tr w:rsidR="000E7219" w:rsidTr="008141C9">
        <w:tc>
          <w:tcPr>
            <w:tcW w:w="3903" w:type="dxa"/>
            <w:shd w:val="clear" w:color="auto" w:fill="auto"/>
          </w:tcPr>
          <w:p w:rsidR="000E7219" w:rsidRPr="002C48AD" w:rsidRDefault="000E7219" w:rsidP="008141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Class size </w:t>
            </w:r>
          </w:p>
          <w:p w:rsidR="000E7219" w:rsidRPr="002C48AD" w:rsidRDefault="000E7219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0E7219" w:rsidRPr="0067644B" w:rsidRDefault="000E7219" w:rsidP="008141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Small </w:t>
            </w:r>
          </w:p>
          <w:p w:rsidR="000E7219" w:rsidRPr="0067644B" w:rsidRDefault="000E7219" w:rsidP="00E351A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0E7219" w:rsidRPr="008141C9" w:rsidRDefault="00915E99" w:rsidP="00E351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B044F">
              <w:rPr>
                <w:rFonts w:ascii="Arial" w:eastAsia="Calibri" w:hAnsi="Arial" w:cs="Arial"/>
                <w:sz w:val="22"/>
                <w:szCs w:val="22"/>
              </w:rPr>
              <w:t>Average</w:t>
            </w:r>
          </w:p>
        </w:tc>
        <w:tc>
          <w:tcPr>
            <w:tcW w:w="3904" w:type="dxa"/>
            <w:shd w:val="clear" w:color="auto" w:fill="auto"/>
          </w:tcPr>
          <w:p w:rsidR="000E7219" w:rsidRPr="008141C9" w:rsidRDefault="00915E99" w:rsidP="00E351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141C9">
              <w:rPr>
                <w:rFonts w:ascii="Arial" w:eastAsia="Calibri" w:hAnsi="Arial" w:cs="Arial"/>
                <w:sz w:val="22"/>
                <w:szCs w:val="22"/>
              </w:rPr>
              <w:t>Large</w:t>
            </w:r>
          </w:p>
        </w:tc>
      </w:tr>
      <w:tr w:rsidR="000E7219" w:rsidTr="008141C9">
        <w:tc>
          <w:tcPr>
            <w:tcW w:w="3903" w:type="dxa"/>
            <w:shd w:val="clear" w:color="auto" w:fill="auto"/>
          </w:tcPr>
          <w:p w:rsidR="000E7219" w:rsidRPr="002C48AD" w:rsidRDefault="00915E99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</w:rPr>
              <w:t>Composite Class</w:t>
            </w:r>
          </w:p>
        </w:tc>
        <w:tc>
          <w:tcPr>
            <w:tcW w:w="3903" w:type="dxa"/>
            <w:shd w:val="clear" w:color="auto" w:fill="auto"/>
          </w:tcPr>
          <w:p w:rsidR="000E7219" w:rsidRPr="0067644B" w:rsidRDefault="00915E99" w:rsidP="00E351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</w:rPr>
              <w:t>1 age group</w:t>
            </w:r>
          </w:p>
        </w:tc>
        <w:tc>
          <w:tcPr>
            <w:tcW w:w="3904" w:type="dxa"/>
            <w:shd w:val="clear" w:color="auto" w:fill="auto"/>
          </w:tcPr>
          <w:p w:rsidR="000E7219" w:rsidRPr="008141C9" w:rsidRDefault="00915E99" w:rsidP="00E351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141C9">
              <w:rPr>
                <w:rFonts w:ascii="Arial" w:eastAsia="Calibri" w:hAnsi="Arial" w:cs="Arial"/>
                <w:sz w:val="22"/>
                <w:szCs w:val="22"/>
              </w:rPr>
              <w:t>2 age groups</w:t>
            </w:r>
          </w:p>
        </w:tc>
        <w:tc>
          <w:tcPr>
            <w:tcW w:w="3904" w:type="dxa"/>
            <w:shd w:val="clear" w:color="auto" w:fill="auto"/>
          </w:tcPr>
          <w:p w:rsidR="000E7219" w:rsidRPr="008141C9" w:rsidRDefault="00915E99" w:rsidP="00E351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141C9">
              <w:rPr>
                <w:rFonts w:ascii="Arial" w:eastAsia="Calibri" w:hAnsi="Arial" w:cs="Arial"/>
                <w:sz w:val="22"/>
                <w:szCs w:val="22"/>
              </w:rPr>
              <w:t xml:space="preserve">More than two age groups </w:t>
            </w:r>
          </w:p>
        </w:tc>
      </w:tr>
      <w:tr w:rsidR="00FF63E2" w:rsidTr="008141C9">
        <w:trPr>
          <w:trHeight w:hRule="exact" w:val="579"/>
        </w:trPr>
        <w:tc>
          <w:tcPr>
            <w:tcW w:w="15614" w:type="dxa"/>
            <w:gridSpan w:val="4"/>
            <w:shd w:val="clear" w:color="auto" w:fill="auto"/>
          </w:tcPr>
          <w:p w:rsidR="00FF63E2" w:rsidRPr="002C48AD" w:rsidRDefault="00FF63E2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F63E2" w:rsidRPr="002C48AD" w:rsidRDefault="00FF63E2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</w:rPr>
              <w:t xml:space="preserve">Staff Experience </w:t>
            </w:r>
          </w:p>
          <w:p w:rsidR="00FF63E2" w:rsidRPr="002C48AD" w:rsidRDefault="00FF63E2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915E99" w:rsidTr="008141C9">
        <w:tc>
          <w:tcPr>
            <w:tcW w:w="3903" w:type="dxa"/>
            <w:shd w:val="clear" w:color="auto" w:fill="auto"/>
          </w:tcPr>
          <w:p w:rsidR="00915E99" w:rsidRPr="002C48AD" w:rsidRDefault="00915E99" w:rsidP="008141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Experience /training/skills set of class/subject teacher of specific need</w:t>
            </w:r>
          </w:p>
          <w:p w:rsidR="00915E99" w:rsidRPr="002C48AD" w:rsidRDefault="00915E99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915E99" w:rsidRPr="0067644B" w:rsidRDefault="00915E99" w:rsidP="00915E99">
            <w:pPr>
              <w:pStyle w:val="Head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Teachers have had extensive previous training and experience in this field of ASN. Occasional support for staff may be required for background and general guidance</w:t>
            </w:r>
          </w:p>
          <w:p w:rsidR="0099604D" w:rsidRPr="0067644B" w:rsidRDefault="0099604D" w:rsidP="00915E99">
            <w:pPr>
              <w:pStyle w:val="Head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:rsidR="00915E99" w:rsidRPr="005B044F" w:rsidRDefault="00915E99" w:rsidP="00915E99">
            <w:pPr>
              <w:pStyle w:val="Header"/>
              <w:rPr>
                <w:rFonts w:ascii="Arial" w:eastAsia="Calibri" w:hAnsi="Arial" w:cs="Arial"/>
                <w:sz w:val="22"/>
                <w:szCs w:val="22"/>
              </w:rPr>
            </w:pPr>
            <w:r w:rsidRPr="005B044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Teachers have had some previous training and experience in this field of ASN. Some training and input required for staff on a regular basis </w:t>
            </w:r>
          </w:p>
        </w:tc>
        <w:tc>
          <w:tcPr>
            <w:tcW w:w="3904" w:type="dxa"/>
            <w:shd w:val="clear" w:color="auto" w:fill="auto"/>
          </w:tcPr>
          <w:p w:rsidR="00774B31" w:rsidRPr="008141C9" w:rsidRDefault="00774B31" w:rsidP="008141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141C9">
              <w:rPr>
                <w:rFonts w:ascii="Arial" w:eastAsia="Calibri" w:hAnsi="Arial" w:cs="Arial"/>
                <w:sz w:val="22"/>
                <w:szCs w:val="22"/>
                <w:lang w:val="en-GB"/>
              </w:rPr>
              <w:t>Teachers are new to this particular field of ASN Substantial staff training and support  required</w:t>
            </w:r>
          </w:p>
          <w:p w:rsidR="00915E99" w:rsidRPr="008141C9" w:rsidRDefault="00915E99" w:rsidP="00774B31">
            <w:pPr>
              <w:pStyle w:val="Head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5E99" w:rsidTr="008141C9">
        <w:tc>
          <w:tcPr>
            <w:tcW w:w="3903" w:type="dxa"/>
            <w:shd w:val="clear" w:color="auto" w:fill="auto"/>
          </w:tcPr>
          <w:p w:rsidR="00915E99" w:rsidRPr="002C48AD" w:rsidRDefault="00915E99" w:rsidP="008141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Experience /training/skill set of Support Worker of specific need</w:t>
            </w:r>
          </w:p>
          <w:p w:rsidR="00915E99" w:rsidRPr="002C48AD" w:rsidRDefault="00915E99" w:rsidP="00E351A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</w:tcPr>
          <w:p w:rsidR="00915E99" w:rsidRPr="0067644B" w:rsidRDefault="00915E99" w:rsidP="00915E99">
            <w:pPr>
              <w:pStyle w:val="Header"/>
              <w:rPr>
                <w:rFonts w:ascii="Arial" w:eastAsia="Calibri" w:hAnsi="Arial" w:cs="Arial"/>
                <w:sz w:val="22"/>
                <w:szCs w:val="22"/>
              </w:rPr>
            </w:pPr>
            <w:r w:rsidRPr="0067644B">
              <w:rPr>
                <w:rFonts w:ascii="Arial" w:eastAsia="Calibri" w:hAnsi="Arial" w:cs="Arial"/>
                <w:sz w:val="22"/>
                <w:szCs w:val="22"/>
                <w:lang w:val="en-GB"/>
              </w:rPr>
              <w:t>As above but for Support staff</w:t>
            </w:r>
          </w:p>
        </w:tc>
        <w:tc>
          <w:tcPr>
            <w:tcW w:w="3904" w:type="dxa"/>
            <w:shd w:val="clear" w:color="auto" w:fill="auto"/>
          </w:tcPr>
          <w:p w:rsidR="00915E99" w:rsidRPr="005B044F" w:rsidRDefault="00915E99" w:rsidP="00915E99">
            <w:pPr>
              <w:pStyle w:val="Header"/>
              <w:rPr>
                <w:rFonts w:ascii="Arial" w:eastAsia="Calibri" w:hAnsi="Arial" w:cs="Arial"/>
                <w:sz w:val="22"/>
                <w:szCs w:val="22"/>
              </w:rPr>
            </w:pPr>
            <w:r w:rsidRPr="005B044F">
              <w:rPr>
                <w:rFonts w:ascii="Arial" w:eastAsia="Calibri" w:hAnsi="Arial" w:cs="Arial"/>
                <w:sz w:val="22"/>
                <w:szCs w:val="22"/>
                <w:lang w:val="en-GB"/>
              </w:rPr>
              <w:t>As above but for Support staff</w:t>
            </w:r>
          </w:p>
        </w:tc>
        <w:tc>
          <w:tcPr>
            <w:tcW w:w="3904" w:type="dxa"/>
            <w:shd w:val="clear" w:color="auto" w:fill="auto"/>
          </w:tcPr>
          <w:p w:rsidR="00774B31" w:rsidRPr="008141C9" w:rsidRDefault="00774B31" w:rsidP="008141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141C9">
              <w:rPr>
                <w:rFonts w:ascii="Arial" w:eastAsia="Calibri" w:hAnsi="Arial" w:cs="Arial"/>
                <w:sz w:val="22"/>
                <w:szCs w:val="22"/>
                <w:lang w:val="en-GB"/>
              </w:rPr>
              <w:t>As above but for support staff</w:t>
            </w:r>
          </w:p>
          <w:p w:rsidR="00915E99" w:rsidRPr="008141C9" w:rsidRDefault="00915E99" w:rsidP="008141C9">
            <w:pPr>
              <w:pStyle w:val="Header"/>
              <w:tabs>
                <w:tab w:val="num" w:pos="612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24914" w:rsidTr="00A24914">
        <w:tc>
          <w:tcPr>
            <w:tcW w:w="15614" w:type="dxa"/>
            <w:gridSpan w:val="4"/>
            <w:shd w:val="clear" w:color="auto" w:fill="auto"/>
            <w:vAlign w:val="center"/>
          </w:tcPr>
          <w:p w:rsidR="00A24914" w:rsidRPr="0067644B" w:rsidRDefault="00A24914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24914" w:rsidRPr="0067644B" w:rsidRDefault="00A24914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b/>
                <w:sz w:val="22"/>
                <w:szCs w:val="22"/>
                <w:lang w:val="en-GB"/>
              </w:rPr>
              <w:t>Physical Environment: Accessibility of the education setting</w:t>
            </w:r>
          </w:p>
          <w:p w:rsidR="00A24914" w:rsidRPr="0067644B" w:rsidRDefault="00A24914" w:rsidP="00A2491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5FB9" w:rsidTr="008141C9">
        <w:tc>
          <w:tcPr>
            <w:tcW w:w="3903" w:type="dxa"/>
            <w:shd w:val="clear" w:color="auto" w:fill="auto"/>
          </w:tcPr>
          <w:p w:rsidR="00AE5FB9" w:rsidRPr="002C48AD" w:rsidRDefault="00AE5FB9" w:rsidP="00AE5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Ramps/lifts/level</w:t>
            </w:r>
          </w:p>
        </w:tc>
        <w:tc>
          <w:tcPr>
            <w:tcW w:w="3903" w:type="dxa"/>
            <w:vMerge w:val="restart"/>
            <w:shd w:val="clear" w:color="auto" w:fill="auto"/>
          </w:tcPr>
          <w:p w:rsidR="00AE5FB9" w:rsidRPr="0067644B" w:rsidRDefault="00AE5FB9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The ordinary education setting is appropriate (</w:t>
            </w:r>
            <w:r w:rsidR="002C48AD">
              <w:rPr>
                <w:rFonts w:ascii="Arial" w:hAnsi="Arial" w:cs="Arial"/>
                <w:sz w:val="22"/>
                <w:szCs w:val="22"/>
                <w:lang w:val="en-GB"/>
              </w:rPr>
              <w:t>Equalities Act 2010</w:t>
            </w: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 xml:space="preserve"> compliant) </w:t>
            </w:r>
          </w:p>
          <w:p w:rsidR="00AE5FB9" w:rsidRPr="0067644B" w:rsidRDefault="00AE5FB9" w:rsidP="00E351A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 w:val="restart"/>
            <w:shd w:val="clear" w:color="auto" w:fill="auto"/>
          </w:tcPr>
          <w:p w:rsidR="00AE5FB9" w:rsidRPr="002C48AD" w:rsidRDefault="00AE5FB9" w:rsidP="002C48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8F5220">
              <w:rPr>
                <w:rFonts w:ascii="Arial" w:hAnsi="Arial" w:cs="Arial"/>
                <w:sz w:val="22"/>
                <w:szCs w:val="22"/>
                <w:lang w:val="en-GB"/>
              </w:rPr>
              <w:t>ome special features are required in the education setting. E.g</w:t>
            </w:r>
            <w:r w:rsidR="002C48AD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8F5220">
              <w:rPr>
                <w:rFonts w:ascii="Arial" w:hAnsi="Arial" w:cs="Arial"/>
                <w:sz w:val="22"/>
                <w:szCs w:val="22"/>
                <w:lang w:val="en-GB"/>
              </w:rPr>
              <w:t xml:space="preserve"> access to a resource bas</w:t>
            </w:r>
            <w:r w:rsidR="002C48AD">
              <w:rPr>
                <w:rFonts w:ascii="Arial" w:hAnsi="Arial" w:cs="Arial"/>
                <w:sz w:val="22"/>
                <w:szCs w:val="22"/>
                <w:lang w:val="en-GB"/>
              </w:rPr>
              <w:t xml:space="preserve">e for some of the time/within </w:t>
            </w:r>
            <w:r w:rsidRPr="008F5220">
              <w:rPr>
                <w:rFonts w:ascii="Arial" w:hAnsi="Arial" w:cs="Arial"/>
                <w:sz w:val="22"/>
                <w:szCs w:val="22"/>
                <w:lang w:val="en-GB"/>
              </w:rPr>
              <w:t>mainstream school/</w:t>
            </w:r>
            <w:r w:rsidR="002C48A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F5220">
              <w:rPr>
                <w:rFonts w:ascii="Arial" w:hAnsi="Arial" w:cs="Arial"/>
                <w:sz w:val="22"/>
                <w:szCs w:val="22"/>
                <w:lang w:val="en-GB"/>
              </w:rPr>
              <w:t>setting</w:t>
            </w:r>
            <w:r w:rsidR="002C48AD">
              <w:rPr>
                <w:rFonts w:ascii="Arial" w:hAnsi="Arial" w:cs="Arial"/>
                <w:sz w:val="22"/>
                <w:szCs w:val="22"/>
                <w:lang w:val="en-GB"/>
              </w:rPr>
              <w:t>, m</w:t>
            </w:r>
            <w:r w:rsidRPr="008F5220">
              <w:rPr>
                <w:rFonts w:ascii="Arial" w:hAnsi="Arial" w:cs="Arial"/>
                <w:sz w:val="22"/>
                <w:szCs w:val="22"/>
              </w:rPr>
              <w:t>ay require ramps or other aids</w:t>
            </w:r>
          </w:p>
        </w:tc>
        <w:tc>
          <w:tcPr>
            <w:tcW w:w="3904" w:type="dxa"/>
            <w:vMerge w:val="restart"/>
            <w:shd w:val="clear" w:color="auto" w:fill="auto"/>
          </w:tcPr>
          <w:p w:rsidR="00AE5FB9" w:rsidRPr="008141C9" w:rsidRDefault="00AE5FB9" w:rsidP="00E351A3">
            <w:pPr>
              <w:rPr>
                <w:rFonts w:ascii="Calibri" w:eastAsia="Calibri" w:hAnsi="Calibri"/>
                <w:sz w:val="22"/>
                <w:szCs w:val="22"/>
              </w:rPr>
            </w:pPr>
            <w:r w:rsidRPr="008F5220">
              <w:rPr>
                <w:rFonts w:ascii="Arial" w:hAnsi="Arial" w:cs="Arial"/>
                <w:sz w:val="22"/>
                <w:szCs w:val="22"/>
              </w:rPr>
              <w:t>Highly specialised feature</w:t>
            </w:r>
            <w:r w:rsidR="002C48AD">
              <w:rPr>
                <w:rFonts w:ascii="Arial" w:hAnsi="Arial" w:cs="Arial"/>
                <w:sz w:val="22"/>
                <w:szCs w:val="22"/>
              </w:rPr>
              <w:t xml:space="preserve">s are required all of the time, </w:t>
            </w:r>
            <w:r w:rsidRPr="008F5220">
              <w:rPr>
                <w:rFonts w:ascii="Arial" w:hAnsi="Arial" w:cs="Arial"/>
                <w:sz w:val="22"/>
                <w:szCs w:val="22"/>
              </w:rPr>
              <w:t>e.g. the child/YP may be dealing with a combination of profound sensory loss, physical disability, learning disabil</w:t>
            </w:r>
            <w:r w:rsidR="002C48AD">
              <w:rPr>
                <w:rFonts w:ascii="Arial" w:hAnsi="Arial" w:cs="Arial"/>
                <w:sz w:val="22"/>
                <w:szCs w:val="22"/>
              </w:rPr>
              <w:t>ity and/or disruptive behaviour</w:t>
            </w:r>
          </w:p>
        </w:tc>
      </w:tr>
      <w:tr w:rsidR="00AE5FB9" w:rsidTr="008141C9">
        <w:tc>
          <w:tcPr>
            <w:tcW w:w="3903" w:type="dxa"/>
            <w:shd w:val="clear" w:color="auto" w:fill="auto"/>
          </w:tcPr>
          <w:p w:rsidR="00AE5FB9" w:rsidRPr="002C48AD" w:rsidRDefault="00AE5FB9" w:rsidP="00AE5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Lighting</w:t>
            </w:r>
          </w:p>
        </w:tc>
        <w:tc>
          <w:tcPr>
            <w:tcW w:w="3903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5FB9" w:rsidTr="008141C9">
        <w:tc>
          <w:tcPr>
            <w:tcW w:w="3903" w:type="dxa"/>
            <w:shd w:val="clear" w:color="auto" w:fill="auto"/>
          </w:tcPr>
          <w:p w:rsidR="00AE5FB9" w:rsidRPr="002C48AD" w:rsidRDefault="00AE5FB9" w:rsidP="00AE5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Auditory</w:t>
            </w:r>
          </w:p>
        </w:tc>
        <w:tc>
          <w:tcPr>
            <w:tcW w:w="3903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5FB9" w:rsidTr="008141C9">
        <w:tc>
          <w:tcPr>
            <w:tcW w:w="3903" w:type="dxa"/>
            <w:shd w:val="clear" w:color="auto" w:fill="auto"/>
          </w:tcPr>
          <w:p w:rsidR="00AE5FB9" w:rsidRPr="002C48AD" w:rsidRDefault="00AE5FB9" w:rsidP="00AE5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Contrast</w:t>
            </w:r>
          </w:p>
        </w:tc>
        <w:tc>
          <w:tcPr>
            <w:tcW w:w="3903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5FB9" w:rsidTr="008141C9">
        <w:tc>
          <w:tcPr>
            <w:tcW w:w="3903" w:type="dxa"/>
            <w:shd w:val="clear" w:color="auto" w:fill="auto"/>
          </w:tcPr>
          <w:p w:rsidR="00AE5FB9" w:rsidRPr="002C48AD" w:rsidRDefault="00AE5FB9" w:rsidP="00AE5F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>Dyslexia/communication-friendly</w:t>
            </w:r>
          </w:p>
        </w:tc>
        <w:tc>
          <w:tcPr>
            <w:tcW w:w="3903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5FB9" w:rsidTr="008141C9">
        <w:tc>
          <w:tcPr>
            <w:tcW w:w="3903" w:type="dxa"/>
            <w:shd w:val="clear" w:color="auto" w:fill="auto"/>
          </w:tcPr>
          <w:p w:rsidR="00AE5FB9" w:rsidRPr="002C48AD" w:rsidRDefault="00AE5FB9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48A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Nurture  </w:t>
            </w:r>
          </w:p>
        </w:tc>
        <w:tc>
          <w:tcPr>
            <w:tcW w:w="3903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04" w:type="dxa"/>
            <w:vMerge/>
            <w:shd w:val="clear" w:color="auto" w:fill="auto"/>
          </w:tcPr>
          <w:p w:rsidR="00AE5FB9" w:rsidRPr="008141C9" w:rsidRDefault="00AE5FB9" w:rsidP="0030231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2F2D9A" w:rsidRDefault="002F2D9A"/>
    <w:p w:rsidR="00AE5FB9" w:rsidRDefault="00AE5FB9"/>
    <w:p w:rsidR="00B86822" w:rsidRDefault="00B86822"/>
    <w:p w:rsidR="00AE5FB9" w:rsidRDefault="00AE5FB9"/>
    <w:p w:rsidR="004F59EA" w:rsidRDefault="00667471" w:rsidP="00667471">
      <w:pPr>
        <w:tabs>
          <w:tab w:val="left" w:pos="426"/>
          <w:tab w:val="left" w:pos="85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2F2D9A" w:rsidRPr="005B044F" w:rsidRDefault="002F2D9A" w:rsidP="00667471">
      <w:pPr>
        <w:tabs>
          <w:tab w:val="left" w:pos="426"/>
          <w:tab w:val="left" w:pos="851"/>
        </w:tabs>
        <w:rPr>
          <w:rFonts w:ascii="Arial" w:hAnsi="Arial" w:cs="Arial"/>
          <w:b/>
          <w:bCs/>
        </w:rPr>
      </w:pPr>
      <w:r w:rsidRPr="005B044F">
        <w:rPr>
          <w:rFonts w:ascii="Arial" w:hAnsi="Arial" w:cs="Arial"/>
          <w:b/>
          <w:bCs/>
        </w:rPr>
        <w:lastRenderedPageBreak/>
        <w:t xml:space="preserve">d) </w:t>
      </w:r>
      <w:r w:rsidR="00667471" w:rsidRPr="005B044F">
        <w:rPr>
          <w:rFonts w:ascii="Arial" w:hAnsi="Arial" w:cs="Arial"/>
          <w:b/>
          <w:bCs/>
        </w:rPr>
        <w:tab/>
      </w:r>
      <w:r w:rsidRPr="005B044F">
        <w:rPr>
          <w:rFonts w:ascii="Arial" w:hAnsi="Arial" w:cs="Arial"/>
          <w:b/>
          <w:bCs/>
        </w:rPr>
        <w:t>Partnership Factors</w:t>
      </w:r>
    </w:p>
    <w:p w:rsidR="002F2D9A" w:rsidRPr="005B044F" w:rsidRDefault="002F2D9A" w:rsidP="00854B50">
      <w:pPr>
        <w:tabs>
          <w:tab w:val="num" w:pos="432"/>
          <w:tab w:val="left" w:pos="851"/>
        </w:tabs>
        <w:rPr>
          <w:rFonts w:ascii="Arial" w:hAnsi="Arial" w:cs="Arial"/>
          <w:sz w:val="22"/>
        </w:rPr>
      </w:pPr>
      <w:r w:rsidRPr="005B044F">
        <w:rPr>
          <w:rFonts w:ascii="Arial" w:hAnsi="Arial" w:cs="Arial"/>
          <w:sz w:val="22"/>
        </w:rPr>
        <w:t>This area relates to links and contact wit</w:t>
      </w:r>
      <w:r w:rsidR="00854B50">
        <w:rPr>
          <w:rFonts w:ascii="Arial" w:hAnsi="Arial" w:cs="Arial"/>
          <w:sz w:val="22"/>
        </w:rPr>
        <w:t>h partners and agencies, and</w:t>
      </w:r>
      <w:r w:rsidRPr="005B044F">
        <w:rPr>
          <w:rFonts w:ascii="Arial" w:hAnsi="Arial" w:cs="Arial"/>
          <w:sz w:val="22"/>
        </w:rPr>
        <w:t xml:space="preserve"> </w:t>
      </w:r>
      <w:r w:rsidR="00854B50">
        <w:rPr>
          <w:rFonts w:ascii="Arial" w:hAnsi="Arial" w:cs="Arial"/>
          <w:sz w:val="22"/>
        </w:rPr>
        <w:t xml:space="preserve">to </w:t>
      </w:r>
      <w:r w:rsidRPr="005B044F">
        <w:rPr>
          <w:rFonts w:ascii="Arial" w:hAnsi="Arial" w:cs="Arial"/>
          <w:sz w:val="22"/>
        </w:rPr>
        <w:t>partnership working within schools</w:t>
      </w:r>
      <w:r w:rsidR="00854B50">
        <w:rPr>
          <w:rFonts w:ascii="Arial" w:hAnsi="Arial" w:cs="Arial"/>
          <w:sz w:val="22"/>
        </w:rPr>
        <w:t xml:space="preserve">. </w:t>
      </w:r>
      <w:r w:rsidRPr="005B044F">
        <w:rPr>
          <w:rFonts w:ascii="Arial" w:hAnsi="Arial" w:cs="Arial"/>
          <w:sz w:val="22"/>
        </w:rPr>
        <w:t xml:space="preserve">Working in Partnership with Education Outreach Services may not necessarily </w:t>
      </w:r>
      <w:r w:rsidR="00854B50" w:rsidRPr="005B044F">
        <w:rPr>
          <w:rFonts w:ascii="Arial" w:hAnsi="Arial" w:cs="Arial"/>
          <w:sz w:val="22"/>
        </w:rPr>
        <w:t xml:space="preserve">impinge </w:t>
      </w:r>
      <w:r w:rsidRPr="005B044F">
        <w:rPr>
          <w:rFonts w:ascii="Arial" w:hAnsi="Arial" w:cs="Arial"/>
          <w:sz w:val="22"/>
        </w:rPr>
        <w:t>on school staffing as the nat</w:t>
      </w:r>
      <w:r w:rsidR="004F59EA" w:rsidRPr="005B044F">
        <w:rPr>
          <w:rFonts w:ascii="Arial" w:hAnsi="Arial" w:cs="Arial"/>
          <w:sz w:val="22"/>
        </w:rPr>
        <w:t xml:space="preserve">ure of this support often means </w:t>
      </w:r>
      <w:r w:rsidR="00854B50" w:rsidRPr="005B044F">
        <w:rPr>
          <w:rFonts w:ascii="Arial" w:hAnsi="Arial" w:cs="Arial"/>
          <w:sz w:val="22"/>
        </w:rPr>
        <w:t>specialist teachers or a team carries it out</w:t>
      </w:r>
      <w:r w:rsidR="0099604D" w:rsidRPr="005B044F">
        <w:rPr>
          <w:rFonts w:ascii="Arial" w:hAnsi="Arial" w:cs="Arial"/>
          <w:sz w:val="22"/>
        </w:rPr>
        <w:t>.</w:t>
      </w:r>
      <w:r w:rsidRPr="005B044F">
        <w:rPr>
          <w:rFonts w:ascii="Arial" w:hAnsi="Arial" w:cs="Arial"/>
          <w:sz w:val="22"/>
        </w:rPr>
        <w:t xml:space="preserve"> However, schools should be aware that pupil time should be planned for when</w:t>
      </w:r>
      <w:r w:rsidR="00854B50">
        <w:rPr>
          <w:rFonts w:ascii="Arial" w:hAnsi="Arial" w:cs="Arial"/>
          <w:sz w:val="22"/>
        </w:rPr>
        <w:t xml:space="preserve"> </w:t>
      </w:r>
      <w:r w:rsidR="004F59EA" w:rsidRPr="005B044F">
        <w:rPr>
          <w:rFonts w:ascii="Arial" w:hAnsi="Arial" w:cs="Arial"/>
          <w:sz w:val="22"/>
        </w:rPr>
        <w:t>or</w:t>
      </w:r>
      <w:r w:rsidRPr="005B044F">
        <w:rPr>
          <w:rFonts w:ascii="Arial" w:hAnsi="Arial" w:cs="Arial"/>
          <w:sz w:val="22"/>
        </w:rPr>
        <w:t>ganising timetables. Planning time, including cover</w:t>
      </w:r>
      <w:r w:rsidR="00854B50">
        <w:rPr>
          <w:rFonts w:ascii="Arial" w:hAnsi="Arial" w:cs="Arial"/>
          <w:sz w:val="22"/>
        </w:rPr>
        <w:t>,</w:t>
      </w:r>
      <w:r w:rsidRPr="005B044F">
        <w:rPr>
          <w:rFonts w:ascii="Arial" w:hAnsi="Arial" w:cs="Arial"/>
          <w:sz w:val="22"/>
        </w:rPr>
        <w:t xml:space="preserve"> should also be considered for staff.</w:t>
      </w:r>
    </w:p>
    <w:p w:rsidR="002F2D9A" w:rsidRPr="005B044F" w:rsidRDefault="002F2D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840"/>
        <w:gridCol w:w="3848"/>
        <w:gridCol w:w="3852"/>
      </w:tblGrid>
      <w:tr w:rsidR="002F2D9A" w:rsidRPr="005B044F" w:rsidTr="0030231B">
        <w:tc>
          <w:tcPr>
            <w:tcW w:w="3903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 xml:space="preserve">Descriptor </w:t>
            </w:r>
          </w:p>
        </w:tc>
        <w:tc>
          <w:tcPr>
            <w:tcW w:w="3903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>Low</w:t>
            </w:r>
          </w:p>
        </w:tc>
        <w:tc>
          <w:tcPr>
            <w:tcW w:w="3904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>Medium</w:t>
            </w:r>
          </w:p>
        </w:tc>
        <w:tc>
          <w:tcPr>
            <w:tcW w:w="3904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>High</w:t>
            </w:r>
          </w:p>
        </w:tc>
      </w:tr>
      <w:tr w:rsidR="00A24914" w:rsidRPr="005B044F" w:rsidTr="008141C9">
        <w:tc>
          <w:tcPr>
            <w:tcW w:w="3903" w:type="dxa"/>
            <w:shd w:val="clear" w:color="auto" w:fill="auto"/>
          </w:tcPr>
          <w:p w:rsidR="002F2D9A" w:rsidRPr="005B044F" w:rsidRDefault="002F2D9A" w:rsidP="002F2D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44F">
              <w:rPr>
                <w:rFonts w:ascii="Arial" w:hAnsi="Arial" w:cs="Arial"/>
                <w:b/>
                <w:sz w:val="22"/>
                <w:szCs w:val="22"/>
              </w:rPr>
              <w:t xml:space="preserve">Parent/carer with school </w:t>
            </w:r>
          </w:p>
          <w:p w:rsidR="002F2D9A" w:rsidRPr="005B044F" w:rsidRDefault="002F2D9A" w:rsidP="002F2D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F2D9A" w:rsidRPr="005B044F" w:rsidRDefault="002F2D9A" w:rsidP="002F2D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44F">
              <w:rPr>
                <w:rFonts w:ascii="Arial" w:hAnsi="Arial" w:cs="Arial"/>
                <w:b/>
                <w:sz w:val="22"/>
                <w:szCs w:val="22"/>
              </w:rPr>
              <w:t>In-school Partnership working</w:t>
            </w:r>
          </w:p>
          <w:p w:rsidR="00A24914" w:rsidRPr="002C48AD" w:rsidRDefault="002F2D9A" w:rsidP="00854B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>Additional support  partnership working/planning  in school (ASNT, SMT, Class</w:t>
            </w:r>
            <w:r w:rsidR="00166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044F">
              <w:rPr>
                <w:rFonts w:ascii="Arial" w:hAnsi="Arial" w:cs="Arial"/>
                <w:sz w:val="22"/>
                <w:szCs w:val="22"/>
              </w:rPr>
              <w:t xml:space="preserve">teacher, LSW) </w:t>
            </w:r>
          </w:p>
        </w:tc>
        <w:tc>
          <w:tcPr>
            <w:tcW w:w="3903" w:type="dxa"/>
            <w:shd w:val="clear" w:color="auto" w:fill="auto"/>
          </w:tcPr>
          <w:p w:rsidR="002F2D9A" w:rsidRPr="0067644B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7644B">
              <w:rPr>
                <w:rFonts w:ascii="Arial" w:hAnsi="Arial" w:cs="Arial"/>
                <w:sz w:val="22"/>
                <w:szCs w:val="22"/>
              </w:rPr>
              <w:t>Occasional time required for consultation and planning in school/setting</w:t>
            </w:r>
          </w:p>
          <w:p w:rsidR="00A24914" w:rsidRPr="0067644B" w:rsidRDefault="00A24914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F2D9A" w:rsidRPr="0067644B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7644B">
              <w:rPr>
                <w:rFonts w:ascii="Arial" w:hAnsi="Arial" w:cs="Arial"/>
                <w:sz w:val="22"/>
                <w:szCs w:val="22"/>
              </w:rPr>
              <w:t>Regular time required  for consultation and planning in school/setting</w:t>
            </w:r>
          </w:p>
          <w:p w:rsidR="00A24914" w:rsidRPr="0067644B" w:rsidRDefault="00A24914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F2D9A" w:rsidRPr="005B044F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>Substantial time required for  consultation and planning in school/setting</w:t>
            </w:r>
          </w:p>
          <w:p w:rsidR="00A24914" w:rsidRPr="005B044F" w:rsidRDefault="00A24914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14" w:rsidRPr="005B044F" w:rsidTr="008141C9">
        <w:tc>
          <w:tcPr>
            <w:tcW w:w="3903" w:type="dxa"/>
            <w:shd w:val="clear" w:color="auto" w:fill="auto"/>
          </w:tcPr>
          <w:p w:rsidR="00A24914" w:rsidRPr="00854B50" w:rsidRDefault="002F2D9A" w:rsidP="00854B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44F">
              <w:rPr>
                <w:rFonts w:ascii="Arial" w:hAnsi="Arial" w:cs="Arial"/>
                <w:b/>
                <w:sz w:val="22"/>
                <w:szCs w:val="22"/>
              </w:rPr>
              <w:t xml:space="preserve">Education Outreach Services </w:t>
            </w:r>
            <w:r w:rsidR="00C93E98">
              <w:rPr>
                <w:rFonts w:ascii="Arial" w:hAnsi="Arial" w:cs="Arial"/>
                <w:b/>
                <w:sz w:val="22"/>
                <w:szCs w:val="22"/>
              </w:rPr>
              <w:t xml:space="preserve">(EOS) </w:t>
            </w:r>
            <w:r w:rsidRPr="005B044F">
              <w:rPr>
                <w:rFonts w:ascii="Arial" w:hAnsi="Arial" w:cs="Arial"/>
                <w:b/>
                <w:sz w:val="22"/>
                <w:szCs w:val="22"/>
              </w:rPr>
              <w:t>Partnership Working</w:t>
            </w:r>
            <w:r w:rsidRPr="005B0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03" w:type="dxa"/>
            <w:shd w:val="clear" w:color="auto" w:fill="auto"/>
          </w:tcPr>
          <w:p w:rsidR="002F2D9A" w:rsidRPr="0067644B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7644B">
              <w:rPr>
                <w:rFonts w:ascii="Arial" w:hAnsi="Arial" w:cs="Arial"/>
                <w:sz w:val="22"/>
                <w:szCs w:val="22"/>
              </w:rPr>
              <w:t xml:space="preserve">Occasional advice and low level support  </w:t>
            </w:r>
            <w:r w:rsidR="00C93E98">
              <w:rPr>
                <w:rFonts w:ascii="Arial" w:hAnsi="Arial" w:cs="Arial"/>
                <w:sz w:val="22"/>
                <w:szCs w:val="22"/>
              </w:rPr>
              <w:t>from EOS</w:t>
            </w:r>
          </w:p>
          <w:p w:rsidR="00A24914" w:rsidRPr="0067644B" w:rsidRDefault="00A24914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F2D9A" w:rsidRPr="00854B50" w:rsidRDefault="00854B50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54B50">
              <w:rPr>
                <w:rFonts w:ascii="Arial" w:hAnsi="Arial" w:cs="Arial"/>
                <w:sz w:val="22"/>
                <w:szCs w:val="22"/>
              </w:rPr>
              <w:t>Regular/ongoing planning and</w:t>
            </w:r>
            <w:r w:rsidR="00C93E98">
              <w:rPr>
                <w:rFonts w:ascii="Arial" w:hAnsi="Arial" w:cs="Arial"/>
                <w:sz w:val="22"/>
                <w:szCs w:val="22"/>
              </w:rPr>
              <w:t xml:space="preserve"> consultation with EOS</w:t>
            </w:r>
          </w:p>
          <w:p w:rsidR="002F2D9A" w:rsidRPr="00854B50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A24914" w:rsidRPr="00854B50" w:rsidRDefault="002F2D9A" w:rsidP="00854B50">
            <w:pPr>
              <w:pStyle w:val="ListParagraph"/>
              <w:ind w:left="0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854B50">
              <w:rPr>
                <w:rFonts w:ascii="Arial" w:hAnsi="Arial" w:cs="Arial"/>
                <w:sz w:val="22"/>
                <w:szCs w:val="22"/>
              </w:rPr>
              <w:t>Regular time required for specialist services to deli</w:t>
            </w:r>
            <w:r w:rsidR="00854B50" w:rsidRPr="00854B50">
              <w:rPr>
                <w:rFonts w:ascii="Arial" w:hAnsi="Arial" w:cs="Arial"/>
                <w:sz w:val="22"/>
                <w:szCs w:val="22"/>
              </w:rPr>
              <w:t>ver</w:t>
            </w:r>
            <w:r w:rsidR="002C48AD" w:rsidRPr="00854B50">
              <w:rPr>
                <w:rFonts w:ascii="Arial" w:hAnsi="Arial" w:cs="Arial"/>
                <w:sz w:val="22"/>
                <w:szCs w:val="22"/>
              </w:rPr>
              <w:t xml:space="preserve"> direct alternative/ </w:t>
            </w:r>
            <w:r w:rsidR="00854B50" w:rsidRPr="00854B50">
              <w:rPr>
                <w:rFonts w:ascii="Arial" w:hAnsi="Arial" w:cs="Arial"/>
                <w:sz w:val="22"/>
                <w:szCs w:val="22"/>
              </w:rPr>
              <w:t xml:space="preserve">special curriculum, </w:t>
            </w:r>
            <w:r w:rsidR="002C48AD" w:rsidRPr="00854B50">
              <w:rPr>
                <w:rFonts w:ascii="Arial" w:hAnsi="Arial" w:cs="Arial"/>
                <w:sz w:val="22"/>
                <w:szCs w:val="22"/>
              </w:rPr>
              <w:t>e.</w:t>
            </w:r>
            <w:r w:rsidRPr="00854B50">
              <w:rPr>
                <w:rFonts w:ascii="Arial" w:hAnsi="Arial" w:cs="Arial"/>
                <w:sz w:val="22"/>
                <w:szCs w:val="22"/>
              </w:rPr>
              <w:t>g</w:t>
            </w:r>
            <w:r w:rsidR="002C48AD" w:rsidRPr="00854B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54B50">
              <w:rPr>
                <w:rFonts w:ascii="Arial" w:hAnsi="Arial" w:cs="Arial"/>
                <w:sz w:val="22"/>
                <w:szCs w:val="22"/>
              </w:rPr>
              <w:t>sign</w:t>
            </w:r>
            <w:r w:rsidR="002C48AD" w:rsidRPr="00854B50">
              <w:rPr>
                <w:rFonts w:ascii="Arial" w:hAnsi="Arial" w:cs="Arial"/>
                <w:sz w:val="22"/>
                <w:szCs w:val="22"/>
              </w:rPr>
              <w:t>ing</w:t>
            </w:r>
            <w:r w:rsidRPr="00854B50">
              <w:rPr>
                <w:rFonts w:ascii="Arial" w:hAnsi="Arial" w:cs="Arial"/>
                <w:sz w:val="22"/>
                <w:szCs w:val="22"/>
              </w:rPr>
              <w:t>, s</w:t>
            </w:r>
            <w:r w:rsidR="00854B50">
              <w:rPr>
                <w:rFonts w:ascii="Arial" w:hAnsi="Arial" w:cs="Arial"/>
                <w:sz w:val="22"/>
                <w:szCs w:val="22"/>
              </w:rPr>
              <w:t>pecialised assistive technology</w:t>
            </w:r>
            <w:r w:rsidR="00854B50" w:rsidRPr="00854B50">
              <w:rPr>
                <w:rFonts w:ascii="Arial" w:hAnsi="Arial" w:cs="Arial"/>
                <w:sz w:val="22"/>
                <w:szCs w:val="22"/>
              </w:rPr>
              <w:t>, etc. on a weekly basis</w:t>
            </w:r>
          </w:p>
        </w:tc>
        <w:tc>
          <w:tcPr>
            <w:tcW w:w="3904" w:type="dxa"/>
            <w:shd w:val="clear" w:color="auto" w:fill="auto"/>
          </w:tcPr>
          <w:p w:rsidR="002F2D9A" w:rsidRPr="005B044F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>Substantial time required for</w:t>
            </w:r>
            <w:r w:rsidR="00854B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E98">
              <w:rPr>
                <w:rFonts w:ascii="Arial" w:hAnsi="Arial" w:cs="Arial"/>
                <w:sz w:val="22"/>
                <w:szCs w:val="22"/>
              </w:rPr>
              <w:t>EOS</w:t>
            </w:r>
            <w:r w:rsidR="00854B50">
              <w:rPr>
                <w:rFonts w:ascii="Arial" w:hAnsi="Arial" w:cs="Arial"/>
                <w:sz w:val="22"/>
                <w:szCs w:val="22"/>
              </w:rPr>
              <w:t xml:space="preserve"> to deliver</w:t>
            </w:r>
            <w:r w:rsidRPr="005B044F">
              <w:rPr>
                <w:rFonts w:ascii="Arial" w:hAnsi="Arial" w:cs="Arial"/>
                <w:sz w:val="22"/>
                <w:szCs w:val="22"/>
              </w:rPr>
              <w:t xml:space="preserve"> al</w:t>
            </w:r>
            <w:r w:rsidR="00854B50">
              <w:rPr>
                <w:rFonts w:ascii="Arial" w:hAnsi="Arial" w:cs="Arial"/>
                <w:sz w:val="22"/>
                <w:szCs w:val="22"/>
              </w:rPr>
              <w:t>ternative/special curriculum, e.</w:t>
            </w:r>
            <w:r w:rsidRPr="005B044F">
              <w:rPr>
                <w:rFonts w:ascii="Arial" w:hAnsi="Arial" w:cs="Arial"/>
                <w:sz w:val="22"/>
                <w:szCs w:val="22"/>
              </w:rPr>
              <w:t>g</w:t>
            </w:r>
            <w:r w:rsidR="00854B50">
              <w:rPr>
                <w:rFonts w:ascii="Arial" w:hAnsi="Arial" w:cs="Arial"/>
                <w:sz w:val="22"/>
                <w:szCs w:val="22"/>
              </w:rPr>
              <w:t>.</w:t>
            </w:r>
            <w:r w:rsidRPr="005B044F">
              <w:rPr>
                <w:rFonts w:ascii="Arial" w:hAnsi="Arial" w:cs="Arial"/>
                <w:sz w:val="22"/>
                <w:szCs w:val="22"/>
              </w:rPr>
              <w:t xml:space="preserve"> sign</w:t>
            </w:r>
            <w:r w:rsidR="00854B50">
              <w:rPr>
                <w:rFonts w:ascii="Arial" w:hAnsi="Arial" w:cs="Arial"/>
                <w:sz w:val="22"/>
                <w:szCs w:val="22"/>
              </w:rPr>
              <w:t>ing</w:t>
            </w:r>
            <w:r w:rsidRPr="005B044F">
              <w:rPr>
                <w:rFonts w:ascii="Arial" w:hAnsi="Arial" w:cs="Arial"/>
                <w:sz w:val="22"/>
                <w:szCs w:val="22"/>
              </w:rPr>
              <w:t>, spe</w:t>
            </w:r>
            <w:r w:rsidR="00854B50">
              <w:rPr>
                <w:rFonts w:ascii="Arial" w:hAnsi="Arial" w:cs="Arial"/>
                <w:sz w:val="22"/>
                <w:szCs w:val="22"/>
              </w:rPr>
              <w:t>cialised assistive technology</w:t>
            </w:r>
            <w:r w:rsidRPr="005B044F">
              <w:rPr>
                <w:rFonts w:ascii="Arial" w:hAnsi="Arial" w:cs="Arial"/>
                <w:sz w:val="22"/>
                <w:szCs w:val="22"/>
              </w:rPr>
              <w:t>, etc</w:t>
            </w:r>
            <w:r w:rsidR="00854B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B044F">
              <w:rPr>
                <w:rFonts w:ascii="Arial" w:hAnsi="Arial" w:cs="Arial"/>
                <w:sz w:val="22"/>
                <w:szCs w:val="22"/>
              </w:rPr>
              <w:t xml:space="preserve">on a weekly basis </w:t>
            </w:r>
          </w:p>
          <w:p w:rsidR="00A24914" w:rsidRPr="005B044F" w:rsidRDefault="00A24914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14" w:rsidRPr="005B044F" w:rsidTr="008141C9">
        <w:tc>
          <w:tcPr>
            <w:tcW w:w="3903" w:type="dxa"/>
            <w:shd w:val="clear" w:color="auto" w:fill="auto"/>
          </w:tcPr>
          <w:p w:rsidR="00A24914" w:rsidRPr="00854B50" w:rsidRDefault="002F2D9A" w:rsidP="00854B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44F">
              <w:rPr>
                <w:rFonts w:ascii="Arial" w:hAnsi="Arial" w:cs="Arial"/>
                <w:b/>
                <w:sz w:val="22"/>
                <w:szCs w:val="22"/>
              </w:rPr>
              <w:t>Allied Health Professionals</w:t>
            </w:r>
            <w:r w:rsidR="00C93E98">
              <w:rPr>
                <w:rFonts w:ascii="Arial" w:hAnsi="Arial" w:cs="Arial"/>
                <w:b/>
                <w:sz w:val="22"/>
                <w:szCs w:val="22"/>
              </w:rPr>
              <w:t xml:space="preserve"> (AHP)</w:t>
            </w:r>
          </w:p>
        </w:tc>
        <w:tc>
          <w:tcPr>
            <w:tcW w:w="3903" w:type="dxa"/>
            <w:shd w:val="clear" w:color="auto" w:fill="auto"/>
          </w:tcPr>
          <w:p w:rsidR="002F2D9A" w:rsidRPr="0067644B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7644B">
              <w:rPr>
                <w:rFonts w:ascii="Arial" w:hAnsi="Arial" w:cs="Arial"/>
                <w:sz w:val="22"/>
                <w:szCs w:val="22"/>
              </w:rPr>
              <w:t xml:space="preserve">Needs identified and monitored by class teacher and within-school support staff, e.g. Additional Support in mainstream setting </w:t>
            </w:r>
          </w:p>
          <w:p w:rsidR="00A24914" w:rsidRPr="0067644B" w:rsidRDefault="00A24914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A24914" w:rsidRPr="0067644B" w:rsidRDefault="002F2D9A" w:rsidP="00C93E9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7644B">
              <w:rPr>
                <w:rFonts w:ascii="Arial" w:hAnsi="Arial" w:cs="Arial"/>
                <w:sz w:val="22"/>
                <w:szCs w:val="22"/>
              </w:rPr>
              <w:t xml:space="preserve">Regular agreed and monitored support and advice from relevant agencies with clear objectives delivered by the teacher and support staff </w:t>
            </w:r>
          </w:p>
        </w:tc>
        <w:tc>
          <w:tcPr>
            <w:tcW w:w="3904" w:type="dxa"/>
            <w:shd w:val="clear" w:color="auto" w:fill="auto"/>
          </w:tcPr>
          <w:p w:rsidR="002F2D9A" w:rsidRDefault="002F2D9A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>Substantial sup</w:t>
            </w:r>
            <w:r w:rsidR="00C93E98">
              <w:rPr>
                <w:rFonts w:ascii="Arial" w:hAnsi="Arial" w:cs="Arial"/>
                <w:sz w:val="22"/>
                <w:szCs w:val="22"/>
              </w:rPr>
              <w:t>port on an individualised basis from AHPs</w:t>
            </w:r>
            <w:r w:rsidRPr="005B0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93E98" w:rsidRPr="005B044F" w:rsidRDefault="00C93E98" w:rsidP="002F2D9A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A24914" w:rsidRPr="005B044F" w:rsidRDefault="002F2D9A" w:rsidP="002C48AD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>Substantial, ongoing planning and consultation with outside agencies</w:t>
            </w:r>
          </w:p>
        </w:tc>
      </w:tr>
      <w:tr w:rsidR="002F2D9A" w:rsidRPr="005B044F" w:rsidTr="008141C9">
        <w:tc>
          <w:tcPr>
            <w:tcW w:w="3903" w:type="dxa"/>
            <w:shd w:val="clear" w:color="auto" w:fill="auto"/>
          </w:tcPr>
          <w:p w:rsidR="002F2D9A" w:rsidRPr="00854B50" w:rsidRDefault="00854B50" w:rsidP="00854B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Outside Agencies</w:t>
            </w:r>
            <w:r w:rsidR="00C93E98">
              <w:rPr>
                <w:rFonts w:ascii="Arial" w:hAnsi="Arial" w:cs="Arial"/>
                <w:b/>
                <w:sz w:val="22"/>
                <w:szCs w:val="22"/>
              </w:rPr>
              <w:t>, e.g. Social Work, Youth Services, Voluntary Sector Services, etc.</w:t>
            </w:r>
          </w:p>
        </w:tc>
        <w:tc>
          <w:tcPr>
            <w:tcW w:w="3903" w:type="dxa"/>
            <w:shd w:val="clear" w:color="auto" w:fill="auto"/>
          </w:tcPr>
          <w:p w:rsidR="002F2D9A" w:rsidRPr="005B044F" w:rsidRDefault="002F2D9A" w:rsidP="0030231B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 xml:space="preserve">Needs identified and monitored by class teacher and within-school support staff, e.g. Additional Support in mainstream setting </w:t>
            </w:r>
          </w:p>
          <w:p w:rsidR="002F2D9A" w:rsidRPr="005B044F" w:rsidRDefault="002F2D9A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F2D9A" w:rsidRPr="005B044F" w:rsidRDefault="002F2D9A" w:rsidP="0030231B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 xml:space="preserve">Regular agreed and monitored support and advice from relevant agencies with clear objectives delivered by the teacher and support staff </w:t>
            </w:r>
          </w:p>
          <w:p w:rsidR="002F2D9A" w:rsidRPr="005B044F" w:rsidRDefault="002F2D9A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04" w:type="dxa"/>
            <w:shd w:val="clear" w:color="auto" w:fill="auto"/>
          </w:tcPr>
          <w:p w:rsidR="002F2D9A" w:rsidRPr="005B044F" w:rsidRDefault="002F2D9A" w:rsidP="0030231B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 xml:space="preserve">Substantial support on an individualised basis, supported by a detailed plan, informed by relevant agencies </w:t>
            </w:r>
          </w:p>
          <w:p w:rsidR="002F2D9A" w:rsidRPr="005B044F" w:rsidRDefault="002F2D9A" w:rsidP="0030231B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2F2D9A" w:rsidRPr="005B044F" w:rsidRDefault="002F2D9A" w:rsidP="00C93E9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</w:rPr>
              <w:t>Substantial, ongoing planning and consultation with outside agencies</w:t>
            </w:r>
          </w:p>
        </w:tc>
      </w:tr>
    </w:tbl>
    <w:p w:rsidR="000A0ED1" w:rsidRDefault="000A0ED1" w:rsidP="000A0ED1">
      <w:pPr>
        <w:pStyle w:val="Header"/>
        <w:tabs>
          <w:tab w:val="clear" w:pos="4153"/>
          <w:tab w:val="clear" w:pos="8306"/>
          <w:tab w:val="left" w:pos="709"/>
        </w:tabs>
        <w:rPr>
          <w:lang w:val="en-GB"/>
        </w:rPr>
      </w:pPr>
    </w:p>
    <w:p w:rsidR="00166A90" w:rsidRPr="005B044F" w:rsidRDefault="00166A90" w:rsidP="000A0ED1">
      <w:pPr>
        <w:pStyle w:val="Header"/>
        <w:tabs>
          <w:tab w:val="clear" w:pos="4153"/>
          <w:tab w:val="clear" w:pos="8306"/>
          <w:tab w:val="left" w:pos="709"/>
        </w:tabs>
        <w:rPr>
          <w:lang w:val="en-GB"/>
        </w:rPr>
      </w:pPr>
    </w:p>
    <w:p w:rsidR="002F2D9A" w:rsidRPr="005B044F" w:rsidRDefault="002F2D9A" w:rsidP="000A0ED1">
      <w:pPr>
        <w:tabs>
          <w:tab w:val="left" w:pos="426"/>
          <w:tab w:val="left" w:pos="851"/>
        </w:tabs>
        <w:ind w:firstLine="426"/>
        <w:rPr>
          <w:rFonts w:ascii="Arial" w:hAnsi="Arial" w:cs="Arial"/>
          <w:b/>
          <w:bCs/>
        </w:rPr>
      </w:pPr>
      <w:r w:rsidRPr="005B044F">
        <w:rPr>
          <w:rFonts w:ascii="Arial" w:hAnsi="Arial" w:cs="Arial"/>
          <w:b/>
          <w:bCs/>
        </w:rPr>
        <w:lastRenderedPageBreak/>
        <w:t>e) Transition</w:t>
      </w:r>
    </w:p>
    <w:p w:rsidR="002F2D9A" w:rsidRDefault="00667471" w:rsidP="00C93E9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0"/>
          <w:lang w:val="en-GB"/>
        </w:rPr>
      </w:pPr>
      <w:r w:rsidRPr="005B044F">
        <w:rPr>
          <w:rFonts w:ascii="Arial" w:hAnsi="Arial" w:cs="Arial"/>
          <w:i/>
          <w:sz w:val="22"/>
          <w:szCs w:val="20"/>
          <w:lang w:val="en-GB"/>
        </w:rPr>
        <w:tab/>
      </w:r>
      <w:r w:rsidR="002F2D9A" w:rsidRPr="005B044F">
        <w:rPr>
          <w:rFonts w:ascii="Arial" w:hAnsi="Arial" w:cs="Arial"/>
          <w:sz w:val="22"/>
          <w:szCs w:val="20"/>
          <w:lang w:val="en-GB"/>
        </w:rPr>
        <w:t>This covers the key stages of transitions:</w:t>
      </w:r>
    </w:p>
    <w:p w:rsidR="00C93E98" w:rsidRPr="00C93E98" w:rsidRDefault="00C93E98" w:rsidP="00C93E9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3125"/>
        <w:gridCol w:w="3639"/>
        <w:gridCol w:w="4905"/>
      </w:tblGrid>
      <w:tr w:rsidR="002F2D9A" w:rsidRPr="005B044F" w:rsidTr="000A0ED1">
        <w:tc>
          <w:tcPr>
            <w:tcW w:w="3762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 xml:space="preserve">Descriptor </w:t>
            </w:r>
          </w:p>
        </w:tc>
        <w:tc>
          <w:tcPr>
            <w:tcW w:w="3150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>Low</w:t>
            </w:r>
          </w:p>
        </w:tc>
        <w:tc>
          <w:tcPr>
            <w:tcW w:w="3686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>Medium</w:t>
            </w:r>
          </w:p>
        </w:tc>
        <w:tc>
          <w:tcPr>
            <w:tcW w:w="4961" w:type="dxa"/>
            <w:shd w:val="clear" w:color="auto" w:fill="C6D9F1"/>
          </w:tcPr>
          <w:p w:rsidR="002F2D9A" w:rsidRPr="005B044F" w:rsidRDefault="002F2D9A" w:rsidP="0030231B">
            <w:pPr>
              <w:rPr>
                <w:rFonts w:ascii="Calibri" w:eastAsia="Calibri" w:hAnsi="Calibri"/>
                <w:b/>
                <w:sz w:val="28"/>
                <w:szCs w:val="22"/>
              </w:rPr>
            </w:pPr>
            <w:r w:rsidRPr="005B044F">
              <w:rPr>
                <w:rFonts w:ascii="Calibri" w:eastAsia="Calibri" w:hAnsi="Calibri"/>
                <w:b/>
                <w:sz w:val="28"/>
                <w:szCs w:val="22"/>
              </w:rPr>
              <w:t>High</w:t>
            </w:r>
          </w:p>
        </w:tc>
      </w:tr>
      <w:tr w:rsidR="000A0ED1" w:rsidRPr="005B044F" w:rsidTr="000A0ED1">
        <w:tc>
          <w:tcPr>
            <w:tcW w:w="3762" w:type="dxa"/>
            <w:shd w:val="clear" w:color="auto" w:fill="auto"/>
          </w:tcPr>
          <w:p w:rsidR="000A0ED1" w:rsidRPr="00C93E98" w:rsidRDefault="00C93E98" w:rsidP="002F2D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From birth</w:t>
            </w:r>
            <w:r w:rsidR="000A0ED1" w:rsidRPr="00C93E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to pre-school provision</w:t>
            </w:r>
          </w:p>
          <w:p w:rsidR="000A0ED1" w:rsidRPr="00C93E98" w:rsidRDefault="000A0ED1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vMerge w:val="restart"/>
            <w:shd w:val="clear" w:color="auto" w:fill="auto"/>
          </w:tcPr>
          <w:p w:rsidR="000A0ED1" w:rsidRPr="0067644B" w:rsidRDefault="000A0ED1" w:rsidP="00DB03B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Implications for the receiving early years, school or post school provision in terms of:</w:t>
            </w:r>
          </w:p>
          <w:p w:rsidR="000A0ED1" w:rsidRPr="0067644B" w:rsidRDefault="000A0ED1" w:rsidP="00DB03B8">
            <w:pPr>
              <w:pStyle w:val="Header"/>
              <w:tabs>
                <w:tab w:val="clear" w:pos="4153"/>
                <w:tab w:val="clear" w:pos="8306"/>
              </w:tabs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67644B" w:rsidRDefault="000A0ED1" w:rsidP="009F6B91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training for prospective staff</w:t>
            </w:r>
          </w:p>
          <w:p w:rsidR="000A0ED1" w:rsidRPr="0067644B" w:rsidRDefault="000A0ED1" w:rsidP="00DB03B8">
            <w:pPr>
              <w:pStyle w:val="Header"/>
              <w:tabs>
                <w:tab w:val="clear" w:pos="4153"/>
                <w:tab w:val="clear" w:pos="8306"/>
              </w:tabs>
              <w:ind w:left="61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67644B" w:rsidRDefault="000A0ED1" w:rsidP="009F6B91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adaptation to curriculum / courses</w:t>
            </w:r>
          </w:p>
          <w:p w:rsidR="000A0ED1" w:rsidRPr="0067644B" w:rsidRDefault="000A0ED1" w:rsidP="00DB03B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67644B" w:rsidRDefault="000A0ED1" w:rsidP="009F6B91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644B">
              <w:rPr>
                <w:rFonts w:ascii="Arial" w:hAnsi="Arial" w:cs="Arial"/>
                <w:sz w:val="22"/>
                <w:szCs w:val="22"/>
                <w:lang w:val="en-GB"/>
              </w:rPr>
              <w:t>some consultation with professionals involved</w:t>
            </w:r>
          </w:p>
          <w:p w:rsidR="000A0ED1" w:rsidRPr="0067644B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0A0ED1" w:rsidRPr="005B044F" w:rsidRDefault="000A0ED1" w:rsidP="00DB03B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Additional visits (over and above usual opportunities) by parents / carers / child</w:t>
            </w:r>
          </w:p>
          <w:p w:rsidR="000A0ED1" w:rsidRPr="005B044F" w:rsidRDefault="000A0ED1" w:rsidP="00DB03B8">
            <w:pPr>
              <w:pStyle w:val="Header"/>
              <w:tabs>
                <w:tab w:val="clear" w:pos="4153"/>
                <w:tab w:val="clear" w:pos="8306"/>
              </w:tabs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5B044F" w:rsidRDefault="000A0ED1" w:rsidP="009F6B91">
            <w:pPr>
              <w:pStyle w:val="Header"/>
              <w:numPr>
                <w:ilvl w:val="2"/>
                <w:numId w:val="1"/>
              </w:numPr>
              <w:tabs>
                <w:tab w:val="clear" w:pos="2160"/>
                <w:tab w:val="clear" w:pos="4153"/>
                <w:tab w:val="clear" w:pos="8306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Phased entry</w:t>
            </w:r>
          </w:p>
          <w:p w:rsidR="000A0ED1" w:rsidRPr="005B044F" w:rsidRDefault="000A0ED1" w:rsidP="00DB03B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5B044F" w:rsidRDefault="000A0ED1" w:rsidP="009F6B91">
            <w:pPr>
              <w:pStyle w:val="Header"/>
              <w:numPr>
                <w:ilvl w:val="2"/>
                <w:numId w:val="1"/>
              </w:numPr>
              <w:tabs>
                <w:tab w:val="clear" w:pos="2160"/>
                <w:tab w:val="clear" w:pos="4153"/>
                <w:tab w:val="clear" w:pos="8306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Further consultation and/or training with associated professionals to model practice</w:t>
            </w:r>
          </w:p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Identified need for consideration of placement other than the child or young person’s catchment school / early years</w:t>
            </w:r>
          </w:p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ind w:left="25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93E98" w:rsidRDefault="000A0ED1" w:rsidP="009F6B91">
            <w:pPr>
              <w:pStyle w:val="Header"/>
              <w:numPr>
                <w:ilvl w:val="2"/>
                <w:numId w:val="1"/>
              </w:numPr>
              <w:tabs>
                <w:tab w:val="clear" w:pos="2160"/>
                <w:tab w:val="clear" w:pos="4153"/>
                <w:tab w:val="clear" w:pos="8306"/>
              </w:tabs>
              <w:ind w:left="31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Child / young person considered vulnerable or whose needs are substantially different from those normally</w:t>
            </w:r>
            <w:r w:rsidR="00C93E98">
              <w:rPr>
                <w:rFonts w:ascii="Arial" w:hAnsi="Arial" w:cs="Arial"/>
                <w:sz w:val="22"/>
                <w:szCs w:val="22"/>
                <w:lang w:val="en-GB"/>
              </w:rPr>
              <w:t xml:space="preserve"> covered in early years/</w:t>
            </w:r>
          </w:p>
          <w:p w:rsidR="000A0ED1" w:rsidRPr="005B044F" w:rsidRDefault="00C93E98" w:rsidP="00C93E98">
            <w:pPr>
              <w:pStyle w:val="Header"/>
              <w:tabs>
                <w:tab w:val="clear" w:pos="4153"/>
                <w:tab w:val="clear" w:pos="8306"/>
              </w:tabs>
              <w:ind w:left="315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school/</w:t>
            </w:r>
            <w:r w:rsidR="000A0ED1" w:rsidRPr="005B044F">
              <w:rPr>
                <w:rFonts w:ascii="Arial" w:hAnsi="Arial" w:cs="Arial"/>
                <w:sz w:val="22"/>
                <w:szCs w:val="22"/>
                <w:lang w:val="en-GB"/>
              </w:rPr>
              <w:t xml:space="preserve">post-school provision requiring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personalised arrangements/e</w:t>
            </w:r>
            <w:r w:rsidR="000A0ED1" w:rsidRPr="005B044F">
              <w:rPr>
                <w:rFonts w:ascii="Arial" w:hAnsi="Arial" w:cs="Arial"/>
                <w:sz w:val="22"/>
                <w:szCs w:val="22"/>
                <w:lang w:val="en-GB"/>
              </w:rPr>
              <w:t>nhanced transition planning//training</w:t>
            </w:r>
          </w:p>
          <w:p w:rsidR="000A0ED1" w:rsidRPr="005B044F" w:rsidRDefault="000A0ED1" w:rsidP="000A0ED1">
            <w:pPr>
              <w:pStyle w:val="Header"/>
              <w:tabs>
                <w:tab w:val="clear" w:pos="4153"/>
                <w:tab w:val="clear" w:pos="8306"/>
              </w:tabs>
              <w:ind w:left="31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5B044F" w:rsidRDefault="00C93E98" w:rsidP="009F6B91">
            <w:pPr>
              <w:pStyle w:val="Header"/>
              <w:numPr>
                <w:ilvl w:val="2"/>
                <w:numId w:val="1"/>
              </w:numPr>
              <w:tabs>
                <w:tab w:val="clear" w:pos="2160"/>
                <w:tab w:val="clear" w:pos="4153"/>
                <w:tab w:val="clear" w:pos="8306"/>
              </w:tabs>
              <w:ind w:left="31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Continuing need for SW/Adult services/ health/</w:t>
            </w:r>
            <w:r w:rsidR="000A0ED1" w:rsidRPr="005B044F">
              <w:rPr>
                <w:rFonts w:ascii="Arial" w:hAnsi="Arial" w:cs="Arial"/>
                <w:sz w:val="22"/>
                <w:szCs w:val="22"/>
                <w:lang w:val="en-GB"/>
              </w:rPr>
              <w:t>voluntary agency support in post-school placement</w:t>
            </w:r>
          </w:p>
          <w:p w:rsidR="000A0ED1" w:rsidRPr="005B044F" w:rsidRDefault="000A0ED1" w:rsidP="000A0ED1">
            <w:pPr>
              <w:pStyle w:val="Header"/>
              <w:tabs>
                <w:tab w:val="clear" w:pos="4153"/>
                <w:tab w:val="clear" w:pos="8306"/>
              </w:tabs>
              <w:ind w:left="31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A0ED1" w:rsidRPr="005B044F" w:rsidRDefault="000A0ED1" w:rsidP="009F6B91">
            <w:pPr>
              <w:pStyle w:val="Header"/>
              <w:numPr>
                <w:ilvl w:val="2"/>
                <w:numId w:val="1"/>
              </w:numPr>
              <w:tabs>
                <w:tab w:val="clear" w:pos="2160"/>
                <w:tab w:val="clear" w:pos="4153"/>
                <w:tab w:val="clear" w:pos="8306"/>
              </w:tabs>
              <w:ind w:left="315" w:hanging="284"/>
              <w:rPr>
                <w:rFonts w:ascii="Arial" w:hAnsi="Arial" w:cs="Arial"/>
                <w:sz w:val="22"/>
                <w:szCs w:val="22"/>
              </w:rPr>
            </w:pPr>
            <w:r w:rsidRPr="005B044F">
              <w:rPr>
                <w:rFonts w:ascii="Arial" w:hAnsi="Arial" w:cs="Arial"/>
                <w:sz w:val="22"/>
                <w:szCs w:val="22"/>
                <w:lang w:val="en-GB"/>
              </w:rPr>
              <w:t>Part-time attendance / flexible curriculum</w:t>
            </w:r>
          </w:p>
        </w:tc>
      </w:tr>
      <w:tr w:rsidR="000A0ED1" w:rsidRPr="005B044F" w:rsidTr="000A0ED1">
        <w:tc>
          <w:tcPr>
            <w:tcW w:w="3762" w:type="dxa"/>
            <w:shd w:val="clear" w:color="auto" w:fill="auto"/>
          </w:tcPr>
          <w:p w:rsidR="000A0ED1" w:rsidRPr="00C93E98" w:rsidRDefault="000A0ED1" w:rsidP="002F2D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93E98">
              <w:rPr>
                <w:rFonts w:ascii="Arial" w:hAnsi="Arial" w:cs="Arial"/>
                <w:b/>
                <w:sz w:val="22"/>
                <w:szCs w:val="22"/>
                <w:lang w:val="en-GB"/>
              </w:rPr>
              <w:t>From pre-school provision to primary school</w:t>
            </w:r>
          </w:p>
          <w:p w:rsidR="000A0ED1" w:rsidRPr="00C93E98" w:rsidRDefault="000A0ED1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A0ED1" w:rsidRPr="005B044F" w:rsidRDefault="000A0ED1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ED1" w:rsidRPr="005B044F" w:rsidTr="000A0ED1">
        <w:tc>
          <w:tcPr>
            <w:tcW w:w="3762" w:type="dxa"/>
            <w:shd w:val="clear" w:color="auto" w:fill="auto"/>
          </w:tcPr>
          <w:p w:rsidR="000A0ED1" w:rsidRPr="00C93E98" w:rsidRDefault="000A0ED1" w:rsidP="002F2D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93E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From one school year to another </w:t>
            </w:r>
          </w:p>
          <w:p w:rsidR="000A0ED1" w:rsidRPr="00C93E98" w:rsidRDefault="000A0ED1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A0ED1" w:rsidRPr="005B044F" w:rsidRDefault="000A0ED1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ED1" w:rsidRPr="005B044F" w:rsidTr="000A0ED1">
        <w:tc>
          <w:tcPr>
            <w:tcW w:w="3762" w:type="dxa"/>
            <w:shd w:val="clear" w:color="auto" w:fill="auto"/>
          </w:tcPr>
          <w:p w:rsidR="000A0ED1" w:rsidRPr="00C93E98" w:rsidRDefault="000A0ED1" w:rsidP="002F2D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93E98">
              <w:rPr>
                <w:rFonts w:ascii="Arial" w:hAnsi="Arial" w:cs="Arial"/>
                <w:b/>
                <w:sz w:val="22"/>
                <w:szCs w:val="22"/>
                <w:lang w:val="en-GB"/>
              </w:rPr>
              <w:t>From primary school to secondary school</w:t>
            </w:r>
          </w:p>
          <w:p w:rsidR="000A0ED1" w:rsidRPr="00C93E98" w:rsidRDefault="000A0ED1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A0ED1" w:rsidRPr="005B044F" w:rsidRDefault="000A0ED1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ED1" w:rsidRPr="005B044F" w:rsidTr="000A0ED1">
        <w:tc>
          <w:tcPr>
            <w:tcW w:w="3762" w:type="dxa"/>
            <w:shd w:val="clear" w:color="auto" w:fill="auto"/>
          </w:tcPr>
          <w:p w:rsidR="000A0ED1" w:rsidRPr="00C93E98" w:rsidRDefault="000A0ED1" w:rsidP="002F2D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93E98">
              <w:rPr>
                <w:rFonts w:ascii="Arial" w:hAnsi="Arial" w:cs="Arial"/>
                <w:b/>
                <w:sz w:val="22"/>
                <w:szCs w:val="22"/>
                <w:lang w:val="en-GB"/>
              </w:rPr>
              <w:t>Out of secondary school into the post-school world</w:t>
            </w:r>
          </w:p>
          <w:p w:rsidR="000A0ED1" w:rsidRPr="00C93E98" w:rsidRDefault="000A0ED1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A0ED1" w:rsidRPr="005B044F" w:rsidRDefault="000A0ED1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ED1" w:rsidTr="000A0ED1">
        <w:tc>
          <w:tcPr>
            <w:tcW w:w="3762" w:type="dxa"/>
            <w:shd w:val="clear" w:color="auto" w:fill="auto"/>
          </w:tcPr>
          <w:p w:rsidR="00C93E98" w:rsidRPr="00C93E98" w:rsidRDefault="000A0ED1" w:rsidP="00A249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93E98">
              <w:rPr>
                <w:rFonts w:ascii="Arial" w:hAnsi="Arial" w:cs="Arial"/>
                <w:b/>
                <w:sz w:val="22"/>
                <w:szCs w:val="22"/>
                <w:lang w:val="en-GB"/>
              </w:rPr>
              <w:t>Return to school following extended absence/exclusion</w:t>
            </w:r>
          </w:p>
        </w:tc>
        <w:tc>
          <w:tcPr>
            <w:tcW w:w="3150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A0ED1" w:rsidRPr="005B044F" w:rsidRDefault="000A0ED1" w:rsidP="003023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A0ED1" w:rsidRPr="005B044F" w:rsidRDefault="000A0ED1" w:rsidP="00302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03B8" w:rsidRDefault="00F863EC">
      <w:pPr>
        <w:rPr>
          <w:rFonts w:ascii="Arial" w:hAnsi="Arial" w:cs="Arial"/>
          <w:b/>
        </w:rPr>
      </w:pPr>
      <w:r>
        <w:br/>
      </w:r>
      <w:r w:rsidR="00DB03B8" w:rsidRPr="00667471">
        <w:rPr>
          <w:rFonts w:ascii="Arial" w:hAnsi="Arial" w:cs="Arial"/>
          <w:b/>
        </w:rPr>
        <w:t xml:space="preserve">Other factors </w:t>
      </w: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1285"/>
      </w:tblGrid>
      <w:tr w:rsidR="000A0ED1" w:rsidTr="000A0ED1">
        <w:tc>
          <w:tcPr>
            <w:tcW w:w="3762" w:type="dxa"/>
            <w:shd w:val="clear" w:color="auto" w:fill="C6D9F1"/>
          </w:tcPr>
          <w:p w:rsidR="000A0ED1" w:rsidRPr="008F5220" w:rsidRDefault="000A0ED1" w:rsidP="000A0E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Descriptor</w:t>
            </w:r>
          </w:p>
        </w:tc>
        <w:tc>
          <w:tcPr>
            <w:tcW w:w="11285" w:type="dxa"/>
            <w:shd w:val="clear" w:color="auto" w:fill="C6D9F1"/>
          </w:tcPr>
          <w:p w:rsidR="000A0ED1" w:rsidRPr="008F5220" w:rsidRDefault="000A0ED1" w:rsidP="000A0ED1">
            <w:pPr>
              <w:rPr>
                <w:rFonts w:ascii="Arial" w:hAnsi="Arial" w:cs="Arial"/>
                <w:sz w:val="22"/>
                <w:szCs w:val="22"/>
              </w:rPr>
            </w:pPr>
            <w:r w:rsidRPr="008F5220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0A0ED1" w:rsidTr="00C93E98">
        <w:trPr>
          <w:trHeight w:val="2258"/>
        </w:trPr>
        <w:tc>
          <w:tcPr>
            <w:tcW w:w="3762" w:type="dxa"/>
            <w:shd w:val="clear" w:color="auto" w:fill="auto"/>
          </w:tcPr>
          <w:p w:rsidR="000A0ED1" w:rsidRPr="00846FCA" w:rsidRDefault="000A0ED1" w:rsidP="000A0E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46FCA">
              <w:rPr>
                <w:rFonts w:ascii="Arial" w:hAnsi="Arial" w:cs="Arial"/>
                <w:sz w:val="22"/>
                <w:szCs w:val="22"/>
                <w:lang w:val="en-GB"/>
              </w:rPr>
              <w:t>This section has been included to ensure all factors relevant to an individual are considered.</w:t>
            </w:r>
            <w:r w:rsidR="00C93E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46FCA">
              <w:rPr>
                <w:rFonts w:ascii="Arial" w:hAnsi="Arial" w:cs="Arial"/>
                <w:sz w:val="22"/>
                <w:szCs w:val="22"/>
                <w:lang w:val="en-GB"/>
              </w:rPr>
              <w:t>Please add any additional f</w:t>
            </w:r>
            <w:r w:rsidR="00C93E98">
              <w:rPr>
                <w:rFonts w:ascii="Arial" w:hAnsi="Arial" w:cs="Arial"/>
                <w:sz w:val="22"/>
                <w:szCs w:val="22"/>
                <w:lang w:val="en-GB"/>
              </w:rPr>
              <w:t xml:space="preserve">actors here with an explanation. </w:t>
            </w:r>
            <w:r w:rsidRPr="00846FCA">
              <w:rPr>
                <w:rFonts w:ascii="Arial" w:hAnsi="Arial" w:cs="Arial"/>
                <w:sz w:val="22"/>
                <w:szCs w:val="22"/>
                <w:lang w:val="en-GB"/>
              </w:rPr>
              <w:t>This could include:</w:t>
            </w:r>
          </w:p>
          <w:p w:rsidR="000A0ED1" w:rsidRPr="00846FCA" w:rsidRDefault="000A0ED1" w:rsidP="00C93E9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ind w:left="450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46FCA">
              <w:rPr>
                <w:rFonts w:ascii="Arial" w:hAnsi="Arial" w:cs="Arial"/>
                <w:sz w:val="22"/>
                <w:szCs w:val="22"/>
                <w:lang w:val="en-GB"/>
              </w:rPr>
              <w:t xml:space="preserve">a significant </w:t>
            </w:r>
            <w:r w:rsidR="00C93E98">
              <w:rPr>
                <w:rFonts w:ascii="Arial" w:hAnsi="Arial" w:cs="Arial"/>
                <w:sz w:val="22"/>
                <w:szCs w:val="22"/>
                <w:lang w:val="en-GB"/>
              </w:rPr>
              <w:t xml:space="preserve">life </w:t>
            </w:r>
            <w:r w:rsidRPr="00846FCA">
              <w:rPr>
                <w:rFonts w:ascii="Arial" w:hAnsi="Arial" w:cs="Arial"/>
                <w:sz w:val="22"/>
                <w:szCs w:val="22"/>
                <w:lang w:val="en-GB"/>
              </w:rPr>
              <w:t>event</w:t>
            </w:r>
          </w:p>
          <w:p w:rsidR="000A0ED1" w:rsidRPr="00846FCA" w:rsidRDefault="000A0ED1" w:rsidP="00C93E9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ind w:left="450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46FCA">
              <w:rPr>
                <w:rFonts w:ascii="Arial" w:hAnsi="Arial" w:cs="Arial"/>
                <w:sz w:val="22"/>
                <w:szCs w:val="22"/>
                <w:lang w:val="en-GB"/>
              </w:rPr>
              <w:t>identified gaps in service</w:t>
            </w:r>
          </w:p>
          <w:p w:rsidR="000A0ED1" w:rsidRDefault="003139E5" w:rsidP="00C93E9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ind w:left="450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unmet need not </w:t>
            </w:r>
            <w:r w:rsidR="00C93E98">
              <w:rPr>
                <w:rFonts w:ascii="Arial" w:hAnsi="Arial" w:cs="Arial"/>
                <w:sz w:val="22"/>
                <w:szCs w:val="22"/>
                <w:lang w:val="en-GB"/>
              </w:rPr>
              <w:t>already noted</w:t>
            </w:r>
          </w:p>
          <w:p w:rsidR="00C93E98" w:rsidRPr="000A0ED1" w:rsidRDefault="00C93E98" w:rsidP="00C93E98">
            <w:pPr>
              <w:pStyle w:val="Header"/>
              <w:tabs>
                <w:tab w:val="clear" w:pos="4153"/>
                <w:tab w:val="clear" w:pos="8306"/>
              </w:tabs>
              <w:ind w:left="45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285" w:type="dxa"/>
            <w:shd w:val="clear" w:color="auto" w:fill="auto"/>
          </w:tcPr>
          <w:p w:rsidR="005A2000" w:rsidRPr="008F5220" w:rsidRDefault="005A2000" w:rsidP="000A0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0ED1" w:rsidRPr="000A0ED1" w:rsidRDefault="000A0ED1">
      <w:pPr>
        <w:rPr>
          <w:rFonts w:ascii="Arial" w:hAnsi="Arial" w:cs="Arial"/>
        </w:rPr>
      </w:pPr>
      <w:r w:rsidRPr="000A0ED1">
        <w:rPr>
          <w:rFonts w:ascii="Arial" w:hAnsi="Arial" w:cs="Arial"/>
        </w:rPr>
        <w:t>Complete form on next page.</w:t>
      </w:r>
    </w:p>
    <w:p w:rsidR="004E3C75" w:rsidRPr="00290644" w:rsidRDefault="004E3C75" w:rsidP="004E3C75">
      <w:pPr>
        <w:rPr>
          <w:rFonts w:ascii="Comic Sans MS" w:hAnsi="Comic Sans MS"/>
          <w:b/>
        </w:rPr>
      </w:pPr>
      <w:r w:rsidRPr="00290644">
        <w:rPr>
          <w:rFonts w:ascii="Comic Sans MS" w:hAnsi="Comic Sans MS"/>
          <w:b/>
        </w:rPr>
        <w:lastRenderedPageBreak/>
        <w:t>For</w:t>
      </w:r>
      <w:r>
        <w:rPr>
          <w:rFonts w:ascii="Comic Sans MS" w:hAnsi="Comic Sans MS"/>
          <w:b/>
        </w:rPr>
        <w:t xml:space="preserve"> schools to complete using the S</w:t>
      </w:r>
      <w:r w:rsidRPr="00290644">
        <w:rPr>
          <w:rFonts w:ascii="Comic Sans MS" w:hAnsi="Comic Sans MS"/>
          <w:b/>
        </w:rPr>
        <w:t xml:space="preserve">upport Menu in Section </w:t>
      </w:r>
      <w:r>
        <w:rPr>
          <w:rFonts w:ascii="Comic Sans MS" w:hAnsi="Comic Sans MS"/>
          <w:b/>
        </w:rPr>
        <w:t xml:space="preserve">5 </w:t>
      </w:r>
      <w:r w:rsidRPr="00290644">
        <w:rPr>
          <w:rFonts w:ascii="Comic Sans MS" w:hAnsi="Comic Sans MS"/>
          <w:b/>
        </w:rPr>
        <w:t>of the Managing Inclusion Guidelines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  <w:gridCol w:w="3686"/>
        <w:gridCol w:w="5016"/>
      </w:tblGrid>
      <w:tr w:rsidR="004E3C75" w:rsidTr="00C93E98">
        <w:tc>
          <w:tcPr>
            <w:tcW w:w="2660" w:type="dxa"/>
            <w:shd w:val="clear" w:color="auto" w:fill="auto"/>
          </w:tcPr>
          <w:p w:rsidR="004E3C75" w:rsidRPr="001F07FB" w:rsidRDefault="004E3C75" w:rsidP="002A5F4A">
            <w:pPr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b/>
                <w:sz w:val="20"/>
                <w:szCs w:val="20"/>
              </w:rPr>
              <w:t>NEED</w:t>
            </w:r>
          </w:p>
        </w:tc>
        <w:tc>
          <w:tcPr>
            <w:tcW w:w="4252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b/>
                <w:sz w:val="20"/>
                <w:szCs w:val="20"/>
              </w:rPr>
              <w:t>LOW</w:t>
            </w:r>
          </w:p>
        </w:tc>
        <w:tc>
          <w:tcPr>
            <w:tcW w:w="3686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b/>
                <w:sz w:val="20"/>
                <w:szCs w:val="20"/>
              </w:rPr>
              <w:t>MEDIUM</w:t>
            </w:r>
          </w:p>
        </w:tc>
        <w:tc>
          <w:tcPr>
            <w:tcW w:w="5016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b/>
                <w:sz w:val="20"/>
                <w:szCs w:val="20"/>
              </w:rPr>
              <w:t>HIGH</w:t>
            </w:r>
          </w:p>
        </w:tc>
      </w:tr>
      <w:tr w:rsidR="004E3C75" w:rsidTr="00C93E98">
        <w:tc>
          <w:tcPr>
            <w:tcW w:w="2660" w:type="dxa"/>
            <w:shd w:val="clear" w:color="auto" w:fill="auto"/>
          </w:tcPr>
          <w:p w:rsidR="004E3C75" w:rsidRPr="001F07FB" w:rsidRDefault="00C93E98" w:rsidP="00C93E98">
            <w:pPr>
              <w:pStyle w:val="ListParagraph"/>
              <w:numPr>
                <w:ilvl w:val="0"/>
                <w:numId w:val="3"/>
              </w:numPr>
              <w:ind w:left="309" w:hanging="309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  <w:r>
              <w:rPr>
                <w:rFonts w:ascii="Comic Sans MS" w:eastAsia="Calibri" w:hAnsi="Comic Sans MS"/>
                <w:sz w:val="20"/>
                <w:szCs w:val="20"/>
              </w:rPr>
              <w:t>Individual (inc.</w:t>
            </w:r>
            <w:r w:rsidR="004E3C75" w:rsidRPr="001F07FB">
              <w:rPr>
                <w:rFonts w:ascii="Comic Sans MS" w:eastAsia="Calibri" w:hAnsi="Comic Sans MS"/>
                <w:sz w:val="20"/>
                <w:szCs w:val="20"/>
              </w:rPr>
              <w:t xml:space="preserve"> Personal Support)</w:t>
            </w:r>
          </w:p>
        </w:tc>
        <w:tc>
          <w:tcPr>
            <w:tcW w:w="4252" w:type="dxa"/>
            <w:shd w:val="clear" w:color="auto" w:fill="auto"/>
          </w:tcPr>
          <w:p w:rsidR="004E3C75" w:rsidRPr="001F07FB" w:rsidRDefault="004E3C75" w:rsidP="003139E5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auto"/>
          </w:tcPr>
          <w:p w:rsidR="004E3C75" w:rsidRPr="001F07FB" w:rsidRDefault="004E3C75" w:rsidP="005A2000">
            <w:pPr>
              <w:jc w:val="both"/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  <w:tr w:rsidR="004E3C75" w:rsidTr="00C93E98">
        <w:tc>
          <w:tcPr>
            <w:tcW w:w="2660" w:type="dxa"/>
            <w:shd w:val="clear" w:color="auto" w:fill="auto"/>
          </w:tcPr>
          <w:p w:rsidR="004E3C75" w:rsidRPr="001F07FB" w:rsidRDefault="004E3C75" w:rsidP="00C93E98">
            <w:pPr>
              <w:pStyle w:val="ListParagraph"/>
              <w:numPr>
                <w:ilvl w:val="0"/>
                <w:numId w:val="3"/>
              </w:numPr>
              <w:ind w:left="309" w:hanging="309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sz w:val="20"/>
                <w:szCs w:val="20"/>
              </w:rPr>
              <w:t>Curriculum &amp; Delivery</w:t>
            </w:r>
          </w:p>
        </w:tc>
        <w:tc>
          <w:tcPr>
            <w:tcW w:w="4252" w:type="dxa"/>
            <w:shd w:val="clear" w:color="auto" w:fill="auto"/>
          </w:tcPr>
          <w:p w:rsidR="004E3C75" w:rsidRPr="001F07FB" w:rsidRDefault="004E3C75" w:rsidP="00C93E9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4E3C75" w:rsidRPr="001F07FB" w:rsidRDefault="004E3C75" w:rsidP="003139E5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auto"/>
          </w:tcPr>
          <w:p w:rsidR="00BB5197" w:rsidRPr="001F07FB" w:rsidRDefault="00BB5197" w:rsidP="00C93E98">
            <w:pPr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  <w:tr w:rsidR="004E3C75" w:rsidTr="00C93E98">
        <w:tc>
          <w:tcPr>
            <w:tcW w:w="2660" w:type="dxa"/>
            <w:shd w:val="clear" w:color="auto" w:fill="auto"/>
          </w:tcPr>
          <w:p w:rsidR="004E3C75" w:rsidRPr="001F07FB" w:rsidRDefault="004E3C75" w:rsidP="00C93E98">
            <w:pPr>
              <w:pStyle w:val="ListParagraph"/>
              <w:numPr>
                <w:ilvl w:val="0"/>
                <w:numId w:val="3"/>
              </w:numPr>
              <w:ind w:left="309" w:hanging="309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sz w:val="20"/>
                <w:szCs w:val="20"/>
              </w:rPr>
              <w:t>Environmental</w:t>
            </w:r>
          </w:p>
        </w:tc>
        <w:tc>
          <w:tcPr>
            <w:tcW w:w="4252" w:type="dxa"/>
            <w:shd w:val="clear" w:color="auto" w:fill="auto"/>
          </w:tcPr>
          <w:p w:rsidR="00EB78FC" w:rsidRPr="001F07FB" w:rsidRDefault="00EB78FC" w:rsidP="00C93E9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F07FB" w:rsidRPr="001F07FB" w:rsidRDefault="001F07FB" w:rsidP="00C93E98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  <w:tr w:rsidR="004E3C75" w:rsidTr="00C93E98">
        <w:tc>
          <w:tcPr>
            <w:tcW w:w="2660" w:type="dxa"/>
            <w:shd w:val="clear" w:color="auto" w:fill="auto"/>
          </w:tcPr>
          <w:p w:rsidR="004E3C75" w:rsidRPr="001F07FB" w:rsidRDefault="004E3C75" w:rsidP="00C93E98">
            <w:pPr>
              <w:pStyle w:val="ListParagraph"/>
              <w:numPr>
                <w:ilvl w:val="0"/>
                <w:numId w:val="3"/>
              </w:numPr>
              <w:ind w:left="309" w:hanging="309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sz w:val="20"/>
                <w:szCs w:val="20"/>
              </w:rPr>
              <w:t>Partnership Working</w:t>
            </w:r>
          </w:p>
        </w:tc>
        <w:tc>
          <w:tcPr>
            <w:tcW w:w="4252" w:type="dxa"/>
            <w:shd w:val="clear" w:color="auto" w:fill="auto"/>
          </w:tcPr>
          <w:p w:rsidR="004E3C75" w:rsidRPr="001F07FB" w:rsidRDefault="004E3C75" w:rsidP="003139E5">
            <w:pPr>
              <w:pStyle w:val="ListParagraph"/>
              <w:ind w:left="0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4E3C75" w:rsidRPr="001F07FB" w:rsidRDefault="004E3C75" w:rsidP="003139E5">
            <w:pPr>
              <w:pStyle w:val="ListParagraph"/>
              <w:ind w:left="0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auto"/>
          </w:tcPr>
          <w:p w:rsidR="004E3C75" w:rsidRPr="00C93E98" w:rsidRDefault="004E3C75" w:rsidP="00C93E98">
            <w:pPr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  <w:tr w:rsidR="004E3C75" w:rsidTr="00C93E98">
        <w:tc>
          <w:tcPr>
            <w:tcW w:w="2660" w:type="dxa"/>
            <w:shd w:val="clear" w:color="auto" w:fill="auto"/>
          </w:tcPr>
          <w:p w:rsidR="001F07FB" w:rsidRPr="001F07FB" w:rsidRDefault="004E3C75" w:rsidP="00C93E98">
            <w:pPr>
              <w:pStyle w:val="ListParagraph"/>
              <w:numPr>
                <w:ilvl w:val="0"/>
                <w:numId w:val="3"/>
              </w:numPr>
              <w:ind w:left="309" w:hanging="309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sz w:val="20"/>
                <w:szCs w:val="20"/>
              </w:rPr>
              <w:t>Transition</w:t>
            </w:r>
          </w:p>
        </w:tc>
        <w:tc>
          <w:tcPr>
            <w:tcW w:w="4252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4E3C75" w:rsidRPr="001F07FB" w:rsidRDefault="004E3C75" w:rsidP="003139E5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eastAsia="Calibri" w:hAnsi="Comic Sans MS"/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auto"/>
          </w:tcPr>
          <w:p w:rsidR="004E3C75" w:rsidRPr="001F07FB" w:rsidRDefault="004E3C75" w:rsidP="002A5F4A">
            <w:pPr>
              <w:jc w:val="both"/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  <w:tr w:rsidR="004E3C75" w:rsidTr="001F07FB">
        <w:tc>
          <w:tcPr>
            <w:tcW w:w="2660" w:type="dxa"/>
            <w:shd w:val="clear" w:color="auto" w:fill="auto"/>
          </w:tcPr>
          <w:p w:rsidR="004E3C75" w:rsidRPr="001F07FB" w:rsidRDefault="004E3C75" w:rsidP="00C93E98">
            <w:pPr>
              <w:pStyle w:val="ListParagraph"/>
              <w:numPr>
                <w:ilvl w:val="0"/>
                <w:numId w:val="3"/>
              </w:numPr>
              <w:ind w:left="309" w:hanging="309"/>
              <w:contextualSpacing/>
              <w:rPr>
                <w:rFonts w:ascii="Comic Sans MS" w:eastAsia="Calibri" w:hAnsi="Comic Sans MS"/>
                <w:sz w:val="20"/>
                <w:szCs w:val="20"/>
              </w:rPr>
            </w:pPr>
            <w:r w:rsidRPr="001F07FB">
              <w:rPr>
                <w:rFonts w:ascii="Comic Sans MS" w:eastAsia="Calibri" w:hAnsi="Comic Sans MS"/>
                <w:sz w:val="20"/>
                <w:szCs w:val="20"/>
              </w:rPr>
              <w:t>Other</w:t>
            </w:r>
          </w:p>
        </w:tc>
        <w:tc>
          <w:tcPr>
            <w:tcW w:w="12954" w:type="dxa"/>
            <w:gridSpan w:val="3"/>
            <w:shd w:val="clear" w:color="auto" w:fill="auto"/>
          </w:tcPr>
          <w:p w:rsidR="004E3C75" w:rsidRPr="001F07FB" w:rsidRDefault="004E3C75" w:rsidP="003139E5">
            <w:pPr>
              <w:jc w:val="both"/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</w:tbl>
    <w:p w:rsidR="001F07FB" w:rsidRDefault="001F07FB" w:rsidP="00C43543">
      <w:pPr>
        <w:rPr>
          <w:rFonts w:ascii="Comic Sans MS" w:hAnsi="Comic Sans MS"/>
        </w:rPr>
      </w:pPr>
    </w:p>
    <w:p w:rsidR="00C43543" w:rsidRDefault="00C43543" w:rsidP="00C43543">
      <w:pPr>
        <w:rPr>
          <w:rFonts w:ascii="Comic Sans MS" w:hAnsi="Comic Sans MS"/>
        </w:rPr>
      </w:pPr>
      <w:r>
        <w:rPr>
          <w:rFonts w:ascii="Comic Sans MS" w:hAnsi="Comic Sans MS"/>
        </w:rPr>
        <w:t>This assessment of resources is agreed by (tick those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C43543" w:rsidTr="00E97FEB">
        <w:tc>
          <w:tcPr>
            <w:tcW w:w="15614" w:type="dxa"/>
            <w:shd w:val="clear" w:color="auto" w:fill="auto"/>
          </w:tcPr>
          <w:p w:rsidR="00C43543" w:rsidRPr="00E97FEB" w:rsidRDefault="00C43543" w:rsidP="001F07F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Head Teacher</w:t>
            </w:r>
            <w:r w:rsidR="00DC3F2E">
              <w:rPr>
                <w:rFonts w:ascii="Comic Sans MS" w:eastAsia="Calibri" w:hAnsi="Comic Sans MS"/>
              </w:rPr>
              <w:t xml:space="preserve">/ Depute Head Teacher </w:t>
            </w:r>
            <w:r w:rsidRPr="00E97FEB">
              <w:rPr>
                <w:rFonts w:ascii="Comic Sans MS" w:eastAsia="Calibri" w:hAnsi="Comic Sans MS"/>
              </w:rPr>
              <w:t xml:space="preserve"> 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  <w:r w:rsidR="00A21905" w:rsidRPr="00E97FE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       ASN </w:t>
            </w:r>
            <w:r w:rsidR="003D7F42">
              <w:rPr>
                <w:rFonts w:ascii="Comic Sans MS" w:eastAsia="Calibri" w:hAnsi="Comic Sans MS"/>
              </w:rPr>
              <w:t xml:space="preserve">Principal </w:t>
            </w:r>
            <w:r w:rsidRPr="00E97FEB">
              <w:rPr>
                <w:rFonts w:ascii="Comic Sans MS" w:eastAsia="Calibri" w:hAnsi="Comic Sans MS"/>
              </w:rPr>
              <w:t xml:space="preserve">Teacher  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  <w:r w:rsidR="00A21905" w:rsidRPr="00E97FE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        </w:t>
            </w:r>
            <w:r w:rsidR="003D7F42">
              <w:rPr>
                <w:rFonts w:ascii="Comic Sans MS" w:eastAsia="Calibri" w:hAnsi="Comic Sans MS"/>
              </w:rPr>
              <w:t xml:space="preserve">ASN </w:t>
            </w:r>
            <w:r w:rsidRPr="00E97FEB">
              <w:rPr>
                <w:rFonts w:ascii="Comic Sans MS" w:eastAsia="Calibri" w:hAnsi="Comic Sans MS"/>
              </w:rPr>
              <w:t xml:space="preserve">Teacher 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1"/>
            <w:r w:rsidR="00DC3F2E">
              <w:rPr>
                <w:rFonts w:ascii="Comic Sans MS" w:eastAsia="Calibri" w:hAnsi="Comic Sans MS"/>
              </w:rPr>
              <w:t xml:space="preserve">                   </w:t>
            </w:r>
          </w:p>
        </w:tc>
      </w:tr>
      <w:tr w:rsidR="00C43543" w:rsidTr="00E97FEB">
        <w:tc>
          <w:tcPr>
            <w:tcW w:w="15614" w:type="dxa"/>
            <w:shd w:val="clear" w:color="auto" w:fill="auto"/>
          </w:tcPr>
          <w:p w:rsidR="00C43543" w:rsidRPr="00E97FEB" w:rsidRDefault="00C43543" w:rsidP="001F07F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Other: </w:t>
            </w:r>
          </w:p>
        </w:tc>
      </w:tr>
    </w:tbl>
    <w:p w:rsidR="00C43543" w:rsidRPr="00782916" w:rsidRDefault="00C43543" w:rsidP="00C43543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9970"/>
      </w:tblGrid>
      <w:tr w:rsidR="00C43543" w:rsidTr="00E97FEB">
        <w:tc>
          <w:tcPr>
            <w:tcW w:w="5495" w:type="dxa"/>
            <w:shd w:val="clear" w:color="auto" w:fill="auto"/>
          </w:tcPr>
          <w:p w:rsidR="00C43543" w:rsidRPr="00E97FEB" w:rsidRDefault="00C43543" w:rsidP="001F07F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Is this pupil LAC?      Yes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2"/>
            <w:r w:rsidRPr="00E97FEB">
              <w:rPr>
                <w:rFonts w:ascii="Comic Sans MS" w:eastAsia="Calibri" w:hAnsi="Comic Sans MS"/>
              </w:rPr>
              <w:t xml:space="preserve">       No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</w:p>
        </w:tc>
        <w:tc>
          <w:tcPr>
            <w:tcW w:w="10119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If yes, please enter last LAC Review date: </w:t>
            </w:r>
          </w:p>
        </w:tc>
      </w:tr>
    </w:tbl>
    <w:p w:rsidR="00C43543" w:rsidRPr="00782916" w:rsidRDefault="00C43543" w:rsidP="00C43543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C43543" w:rsidTr="00E97FEB">
        <w:tc>
          <w:tcPr>
            <w:tcW w:w="15614" w:type="dxa"/>
            <w:shd w:val="clear" w:color="auto" w:fill="auto"/>
          </w:tcPr>
          <w:p w:rsidR="00C43543" w:rsidRPr="00E97FEB" w:rsidRDefault="00C43543" w:rsidP="001F07F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Is this person assessed disabled       Yes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3"/>
            <w:r w:rsidRPr="00E97FEB">
              <w:rPr>
                <w:rFonts w:ascii="Comic Sans MS" w:eastAsia="Calibri" w:hAnsi="Comic Sans MS"/>
              </w:rPr>
              <w:t xml:space="preserve">     No</w:t>
            </w:r>
            <w:r w:rsidR="00A21905">
              <w:rPr>
                <w:rFonts w:ascii="Comic Sans MS" w:eastAsia="Calibri" w:hAnsi="Comic Sans MS"/>
              </w:rPr>
              <w:t xml:space="preserve">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  <w:r w:rsidR="00A21905" w:rsidRPr="00E97FE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 </w:t>
            </w:r>
            <w:r w:rsidR="001F07F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or declared disabled    Yes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r w:rsidRPr="00E97FEB">
              <w:rPr>
                <w:rFonts w:ascii="Comic Sans MS" w:eastAsia="Calibri" w:hAnsi="Comic Sans MS"/>
              </w:rPr>
              <w:t xml:space="preserve">     No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  <w:r w:rsidR="00A21905" w:rsidRPr="00E97FE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  by parents/carers/young person?  </w:t>
            </w:r>
          </w:p>
        </w:tc>
      </w:tr>
      <w:tr w:rsidR="00C43543" w:rsidTr="00E97FEB">
        <w:tc>
          <w:tcPr>
            <w:tcW w:w="15614" w:type="dxa"/>
            <w:shd w:val="clear" w:color="auto" w:fill="auto"/>
          </w:tcPr>
          <w:p w:rsidR="00C43543" w:rsidRPr="00E97FEB" w:rsidRDefault="00C43543" w:rsidP="001F07F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If assessed or declared disabled, will they require support as an adult?          Yes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r w:rsidRPr="00E97FEB">
              <w:rPr>
                <w:rFonts w:ascii="Comic Sans MS" w:eastAsia="Calibri" w:hAnsi="Comic Sans MS"/>
              </w:rPr>
              <w:t xml:space="preserve">     No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r w:rsidRPr="00E97FEB">
              <w:rPr>
                <w:rFonts w:ascii="Comic Sans MS" w:eastAsia="Calibri" w:hAnsi="Comic Sans MS"/>
              </w:rPr>
              <w:t xml:space="preserve">    N/A</w:t>
            </w:r>
            <w:r w:rsidR="00A21905">
              <w:rPr>
                <w:rFonts w:ascii="Comic Sans MS" w:eastAsia="Calibri" w:hAnsi="Comic Sans MS"/>
              </w:rPr>
              <w:t xml:space="preserve">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  <w:r w:rsidR="00A21905" w:rsidRPr="00E97FE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 </w:t>
            </w:r>
          </w:p>
        </w:tc>
      </w:tr>
      <w:tr w:rsidR="00C43543" w:rsidTr="00E97FEB">
        <w:tc>
          <w:tcPr>
            <w:tcW w:w="15614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If they will require support as an adult, please check those that apply: </w:t>
            </w:r>
          </w:p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 xml:space="preserve">Support for independent living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4"/>
            <w:r w:rsidRPr="00E97FEB">
              <w:rPr>
                <w:rFonts w:ascii="Comic Sans MS" w:eastAsia="Calibri" w:hAnsi="Comic Sans MS"/>
              </w:rPr>
              <w:t xml:space="preserve">     housing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5"/>
            <w:r w:rsidRPr="00E97FEB">
              <w:rPr>
                <w:rFonts w:ascii="Comic Sans MS" w:eastAsia="Calibri" w:hAnsi="Comic Sans MS"/>
              </w:rPr>
              <w:t xml:space="preserve">    life skills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6"/>
            <w:r w:rsidRPr="00E97FEB">
              <w:rPr>
                <w:rFonts w:ascii="Comic Sans MS" w:eastAsia="Calibri" w:hAnsi="Comic Sans MS"/>
              </w:rPr>
              <w:t xml:space="preserve">    day care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7"/>
            <w:r w:rsidRPr="00E97FEB">
              <w:rPr>
                <w:rFonts w:ascii="Comic Sans MS" w:eastAsia="Calibri" w:hAnsi="Comic Sans MS"/>
              </w:rPr>
              <w:t xml:space="preserve">    college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bookmarkEnd w:id="8"/>
            <w:r w:rsidRPr="00E97FEB">
              <w:rPr>
                <w:rFonts w:ascii="Comic Sans MS" w:eastAsia="Calibri" w:hAnsi="Comic Sans MS"/>
              </w:rPr>
              <w:t xml:space="preserve">    other </w:t>
            </w:r>
            <w:r w:rsidRPr="00E97FEB">
              <w:rPr>
                <w:rStyle w:val="PlaceholderText"/>
                <w:rFonts w:ascii="Calibri" w:eastAsia="Calibri" w:hAnsi="Calibri"/>
                <w:sz w:val="22"/>
                <w:szCs w:val="22"/>
              </w:rPr>
              <w:t>Click here to enter text.</w:t>
            </w:r>
          </w:p>
        </w:tc>
      </w:tr>
    </w:tbl>
    <w:p w:rsidR="00C43543" w:rsidRPr="00782916" w:rsidRDefault="00C43543" w:rsidP="00C43543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2230"/>
        <w:gridCol w:w="6847"/>
        <w:gridCol w:w="1727"/>
      </w:tblGrid>
      <w:tr w:rsidR="00C43543" w:rsidTr="00E97FEB">
        <w:tc>
          <w:tcPr>
            <w:tcW w:w="6912" w:type="dxa"/>
            <w:gridSpan w:val="2"/>
            <w:shd w:val="clear" w:color="auto" w:fill="auto"/>
          </w:tcPr>
          <w:p w:rsidR="00C43543" w:rsidRPr="00E97FEB" w:rsidRDefault="00C43543" w:rsidP="001F07F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Will they require transition planning?     Yes</w:t>
            </w:r>
            <w:r w:rsidR="00A21905">
              <w:rPr>
                <w:rFonts w:ascii="Comic Sans MS" w:eastAsia="Calibri" w:hAnsi="Comic Sans MS"/>
              </w:rPr>
              <w:t xml:space="preserve"> </w:t>
            </w:r>
            <w:r w:rsidR="00A21905"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905"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="00A21905" w:rsidRPr="00E97FEB">
              <w:rPr>
                <w:rFonts w:ascii="Comic Sans MS" w:eastAsia="Calibri" w:hAnsi="Comic Sans MS"/>
              </w:rPr>
              <w:fldChar w:fldCharType="end"/>
            </w:r>
            <w:r w:rsidR="00A21905" w:rsidRPr="00E97FEB">
              <w:rPr>
                <w:rFonts w:ascii="Comic Sans MS" w:eastAsia="Calibri" w:hAnsi="Comic Sans MS"/>
              </w:rPr>
              <w:t xml:space="preserve"> </w:t>
            </w:r>
            <w:r w:rsidRPr="00E97FEB">
              <w:rPr>
                <w:rFonts w:ascii="Comic Sans MS" w:eastAsia="Calibri" w:hAnsi="Comic Sans MS"/>
              </w:rPr>
              <w:t xml:space="preserve">     No </w:t>
            </w:r>
            <w:r w:rsidRPr="00E97FEB">
              <w:rPr>
                <w:rFonts w:ascii="Comic Sans MS" w:eastAsia="Calibri" w:hAnsi="Comic Sans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EB">
              <w:rPr>
                <w:rFonts w:ascii="Comic Sans MS" w:eastAsia="Calibri" w:hAnsi="Comic Sans MS"/>
              </w:rPr>
              <w:instrText xml:space="preserve"> FORMCHECKBOX </w:instrText>
            </w:r>
            <w:r w:rsidR="00BB3733">
              <w:rPr>
                <w:rFonts w:ascii="Comic Sans MS" w:eastAsia="Calibri" w:hAnsi="Comic Sans MS"/>
              </w:rPr>
            </w:r>
            <w:r w:rsidR="00BB3733">
              <w:rPr>
                <w:rFonts w:ascii="Comic Sans MS" w:eastAsia="Calibri" w:hAnsi="Comic Sans MS"/>
              </w:rPr>
              <w:fldChar w:fldCharType="separate"/>
            </w:r>
            <w:r w:rsidRPr="00E97FEB">
              <w:rPr>
                <w:rFonts w:ascii="Comic Sans MS" w:eastAsia="Calibri" w:hAnsi="Comic Sans MS"/>
              </w:rPr>
              <w:fldChar w:fldCharType="end"/>
            </w:r>
            <w:r w:rsidRPr="00E97FEB">
              <w:rPr>
                <w:rFonts w:ascii="Comic Sans MS" w:eastAsia="Calibri" w:hAnsi="Comic Sans MS"/>
              </w:rPr>
              <w:t xml:space="preserve">   </w:t>
            </w:r>
          </w:p>
        </w:tc>
        <w:tc>
          <w:tcPr>
            <w:tcW w:w="8702" w:type="dxa"/>
            <w:gridSpan w:val="2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If yes</w:t>
            </w:r>
            <w:r w:rsidR="003D7F42">
              <w:rPr>
                <w:rFonts w:ascii="Comic Sans MS" w:eastAsia="Calibri" w:hAnsi="Comic Sans MS"/>
              </w:rPr>
              <w:t>, please give date of</w:t>
            </w:r>
            <w:r w:rsidRPr="00E97FEB">
              <w:rPr>
                <w:rFonts w:ascii="Comic Sans MS" w:eastAsia="Calibri" w:hAnsi="Comic Sans MS"/>
              </w:rPr>
              <w:t xml:space="preserve"> next transition</w:t>
            </w:r>
            <w:r w:rsidR="003D7F42">
              <w:rPr>
                <w:rFonts w:ascii="Comic Sans MS" w:eastAsia="Calibri" w:hAnsi="Comic Sans MS"/>
              </w:rPr>
              <w:t>,</w:t>
            </w:r>
            <w:r w:rsidRPr="00E97FEB">
              <w:rPr>
                <w:rFonts w:ascii="Comic Sans MS" w:eastAsia="Calibri" w:hAnsi="Comic Sans MS"/>
              </w:rPr>
              <w:t xml:space="preserve"> </w:t>
            </w:r>
            <w:r w:rsidR="003D7F42">
              <w:rPr>
                <w:rFonts w:ascii="Comic Sans MS" w:eastAsia="Calibri" w:hAnsi="Comic Sans MS"/>
              </w:rPr>
              <w:t xml:space="preserve">and </w:t>
            </w:r>
            <w:r w:rsidRPr="00E97FEB">
              <w:rPr>
                <w:rFonts w:ascii="Comic Sans MS" w:eastAsia="Calibri" w:hAnsi="Comic Sans MS"/>
              </w:rPr>
              <w:t>needs that are known</w:t>
            </w:r>
          </w:p>
        </w:tc>
      </w:tr>
      <w:tr w:rsidR="00C43543" w:rsidTr="0067644B">
        <w:tc>
          <w:tcPr>
            <w:tcW w:w="4644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Into pre-school provision</w:t>
            </w:r>
          </w:p>
        </w:tc>
        <w:tc>
          <w:tcPr>
            <w:tcW w:w="2268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  <w:tc>
          <w:tcPr>
            <w:tcW w:w="694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Returning to school following extended absence</w:t>
            </w:r>
          </w:p>
        </w:tc>
        <w:tc>
          <w:tcPr>
            <w:tcW w:w="175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</w:tr>
      <w:tr w:rsidR="00C43543" w:rsidTr="0067644B">
        <w:tc>
          <w:tcPr>
            <w:tcW w:w="4644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Nursery to P1</w:t>
            </w:r>
          </w:p>
        </w:tc>
        <w:tc>
          <w:tcPr>
            <w:tcW w:w="2268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  <w:tc>
          <w:tcPr>
            <w:tcW w:w="694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Moving between schools</w:t>
            </w:r>
          </w:p>
        </w:tc>
        <w:tc>
          <w:tcPr>
            <w:tcW w:w="175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</w:tr>
      <w:tr w:rsidR="00C43543" w:rsidTr="0067644B">
        <w:tc>
          <w:tcPr>
            <w:tcW w:w="4644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P7 to S1</w:t>
            </w:r>
          </w:p>
        </w:tc>
        <w:tc>
          <w:tcPr>
            <w:tcW w:w="2268" w:type="dxa"/>
            <w:shd w:val="clear" w:color="auto" w:fill="auto"/>
          </w:tcPr>
          <w:p w:rsidR="00C43543" w:rsidRPr="001F07FB" w:rsidRDefault="00C43543" w:rsidP="00E97FEB">
            <w:pPr>
              <w:rPr>
                <w:rFonts w:ascii="Comic Sans MS" w:eastAsia="Calibri" w:hAnsi="Comic Sans MS"/>
              </w:rPr>
            </w:pPr>
          </w:p>
        </w:tc>
        <w:tc>
          <w:tcPr>
            <w:tcW w:w="694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Transition within a school</w:t>
            </w:r>
          </w:p>
        </w:tc>
        <w:tc>
          <w:tcPr>
            <w:tcW w:w="1756" w:type="dxa"/>
            <w:shd w:val="clear" w:color="auto" w:fill="auto"/>
          </w:tcPr>
          <w:p w:rsidR="00C43543" w:rsidRPr="001F07FB" w:rsidRDefault="00C43543" w:rsidP="00E97FEB">
            <w:pPr>
              <w:rPr>
                <w:rFonts w:ascii="Comic Sans MS" w:eastAsia="Calibri" w:hAnsi="Comic Sans MS"/>
              </w:rPr>
            </w:pPr>
          </w:p>
        </w:tc>
      </w:tr>
      <w:tr w:rsidR="00C43543" w:rsidTr="0067644B">
        <w:tc>
          <w:tcPr>
            <w:tcW w:w="4644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Secondary to post-school provision</w:t>
            </w:r>
          </w:p>
        </w:tc>
        <w:tc>
          <w:tcPr>
            <w:tcW w:w="2268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  <w:tc>
          <w:tcPr>
            <w:tcW w:w="694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Transition as a result of school closure or new construction</w:t>
            </w:r>
          </w:p>
        </w:tc>
        <w:tc>
          <w:tcPr>
            <w:tcW w:w="175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</w:tr>
      <w:tr w:rsidR="00C43543" w:rsidTr="0067644B">
        <w:tc>
          <w:tcPr>
            <w:tcW w:w="4644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Returning to school following exclusion</w:t>
            </w:r>
          </w:p>
        </w:tc>
        <w:tc>
          <w:tcPr>
            <w:tcW w:w="2268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  <w:tc>
          <w:tcPr>
            <w:tcW w:w="694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Other:</w:t>
            </w:r>
          </w:p>
        </w:tc>
        <w:tc>
          <w:tcPr>
            <w:tcW w:w="1756" w:type="dxa"/>
            <w:shd w:val="clear" w:color="auto" w:fill="auto"/>
          </w:tcPr>
          <w:p w:rsidR="00C43543" w:rsidRPr="00E97FEB" w:rsidRDefault="00C43543" w:rsidP="00E97FEB">
            <w:pPr>
              <w:rPr>
                <w:rFonts w:ascii="Comic Sans MS" w:eastAsia="Calibri" w:hAnsi="Comic Sans MS"/>
              </w:rPr>
            </w:pPr>
          </w:p>
        </w:tc>
      </w:tr>
    </w:tbl>
    <w:p w:rsidR="00052D2C" w:rsidRPr="00052D2C" w:rsidRDefault="00052D2C" w:rsidP="009728FC">
      <w:pPr>
        <w:rPr>
          <w:rFonts w:ascii="Arial" w:hAnsi="Arial" w:cs="Arial"/>
        </w:rPr>
      </w:pPr>
    </w:p>
    <w:sectPr w:rsidR="00052D2C" w:rsidRPr="00052D2C" w:rsidSect="004E3C75">
      <w:headerReference w:type="default" r:id="rId8"/>
      <w:footerReference w:type="default" r:id="rId9"/>
      <w:pgSz w:w="16838" w:h="11906" w:orient="landscape"/>
      <w:pgMar w:top="720" w:right="720" w:bottom="720" w:left="72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33" w:rsidRDefault="00BB3733">
      <w:r>
        <w:separator/>
      </w:r>
    </w:p>
  </w:endnote>
  <w:endnote w:type="continuationSeparator" w:id="0">
    <w:p w:rsidR="00BB3733" w:rsidRDefault="00BB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B9" w:rsidRDefault="000A0ED1" w:rsidP="004E3C75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86822">
      <w:tab/>
    </w:r>
    <w:r w:rsidR="00B86822">
      <w:tab/>
    </w:r>
    <w:r w:rsidR="00B86822">
      <w:tab/>
    </w:r>
    <w:r w:rsidR="00B86822">
      <w:tab/>
    </w:r>
    <w:r w:rsidR="00B86822">
      <w:tab/>
    </w:r>
    <w:r w:rsidR="00B86822">
      <w:tab/>
    </w:r>
    <w:r w:rsidR="00B86822">
      <w:tab/>
    </w:r>
    <w:r w:rsidR="00AE5FB9">
      <w:t xml:space="preserve">Page </w:t>
    </w:r>
    <w:r w:rsidR="00AE5FB9">
      <w:rPr>
        <w:b/>
        <w:bCs/>
      </w:rPr>
      <w:fldChar w:fldCharType="begin"/>
    </w:r>
    <w:r w:rsidR="00AE5FB9">
      <w:rPr>
        <w:b/>
        <w:bCs/>
      </w:rPr>
      <w:instrText xml:space="preserve"> PAGE </w:instrText>
    </w:r>
    <w:r w:rsidR="00AE5FB9">
      <w:rPr>
        <w:b/>
        <w:bCs/>
      </w:rPr>
      <w:fldChar w:fldCharType="separate"/>
    </w:r>
    <w:r w:rsidR="00BB3733">
      <w:rPr>
        <w:b/>
        <w:bCs/>
        <w:noProof/>
      </w:rPr>
      <w:t>1</w:t>
    </w:r>
    <w:r w:rsidR="00AE5FB9">
      <w:rPr>
        <w:b/>
        <w:bCs/>
      </w:rPr>
      <w:fldChar w:fldCharType="end"/>
    </w:r>
    <w:r w:rsidR="00AE5FB9">
      <w:t xml:space="preserve"> of </w:t>
    </w:r>
    <w:r w:rsidR="00AE5FB9">
      <w:rPr>
        <w:b/>
        <w:bCs/>
      </w:rPr>
      <w:fldChar w:fldCharType="begin"/>
    </w:r>
    <w:r w:rsidR="00AE5FB9">
      <w:rPr>
        <w:b/>
        <w:bCs/>
      </w:rPr>
      <w:instrText xml:space="preserve"> NUMPAGES  </w:instrText>
    </w:r>
    <w:r w:rsidR="00AE5FB9">
      <w:rPr>
        <w:b/>
        <w:bCs/>
      </w:rPr>
      <w:fldChar w:fldCharType="separate"/>
    </w:r>
    <w:r w:rsidR="00BB3733">
      <w:rPr>
        <w:b/>
        <w:bCs/>
        <w:noProof/>
      </w:rPr>
      <w:t>7</w:t>
    </w:r>
    <w:r w:rsidR="00AE5FB9">
      <w:rPr>
        <w:b/>
        <w:bCs/>
      </w:rPr>
      <w:fldChar w:fldCharType="end"/>
    </w:r>
  </w:p>
  <w:p w:rsidR="00AE5FB9" w:rsidRDefault="00AE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33" w:rsidRDefault="00BB3733">
      <w:r>
        <w:separator/>
      </w:r>
    </w:p>
  </w:footnote>
  <w:footnote w:type="continuationSeparator" w:id="0">
    <w:p w:rsidR="00BB3733" w:rsidRDefault="00BB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1C" w:rsidRPr="005A371C" w:rsidRDefault="00E97FEB" w:rsidP="005A371C">
    <w:pPr>
      <w:pStyle w:val="Header"/>
      <w:tabs>
        <w:tab w:val="left" w:pos="7371"/>
        <w:tab w:val="left" w:pos="10632"/>
      </w:tabs>
      <w:rPr>
        <w:rFonts w:ascii="Comic Sans MS" w:hAnsi="Comic Sans MS"/>
        <w:lang w:val="en-GB"/>
      </w:rPr>
    </w:pPr>
    <w:r w:rsidRPr="005A371C">
      <w:rPr>
        <w:rFonts w:ascii="Comic Sans MS" w:hAnsi="Comic Sans MS"/>
        <w:sz w:val="28"/>
        <w:szCs w:val="28"/>
        <w:u w:val="single"/>
      </w:rPr>
      <w:t xml:space="preserve">Getting it Right for Every Child in Shetland </w:t>
    </w:r>
    <w:r w:rsidR="005A371C">
      <w:rPr>
        <w:rFonts w:ascii="Comic Sans MS" w:hAnsi="Comic Sans MS"/>
        <w:sz w:val="28"/>
        <w:szCs w:val="28"/>
      </w:rPr>
      <w:tab/>
    </w:r>
    <w:r w:rsidR="005A371C">
      <w:rPr>
        <w:rFonts w:ascii="Comic Sans MS" w:hAnsi="Comic Sans MS"/>
        <w:lang w:val="en-GB"/>
      </w:rPr>
      <w:t>Name:</w:t>
    </w:r>
    <w:r w:rsidR="0067644B">
      <w:rPr>
        <w:rFonts w:ascii="Comic Sans MS" w:hAnsi="Comic Sans MS"/>
        <w:lang w:val="en-GB"/>
      </w:rPr>
      <w:tab/>
    </w:r>
    <w:r w:rsidR="0067644B">
      <w:rPr>
        <w:rFonts w:ascii="Comic Sans MS" w:hAnsi="Comic Sans MS"/>
        <w:lang w:val="en-GB"/>
      </w:rPr>
      <w:tab/>
    </w:r>
    <w:r w:rsidR="005A371C">
      <w:rPr>
        <w:rFonts w:ascii="Comic Sans MS" w:hAnsi="Comic Sans MS"/>
        <w:lang w:val="en-GB"/>
      </w:rPr>
      <w:tab/>
      <w:t>DoB:</w:t>
    </w:r>
    <w:r w:rsidR="004F59EA">
      <w:rPr>
        <w:rFonts w:ascii="Comic Sans MS" w:hAnsi="Comic Sans MS"/>
        <w:lang w:val="en-GB"/>
      </w:rPr>
      <w:t xml:space="preserve"> </w:t>
    </w:r>
  </w:p>
  <w:p w:rsidR="0067644B" w:rsidRDefault="00FB1E7D" w:rsidP="005A371C">
    <w:pPr>
      <w:pStyle w:val="Header"/>
      <w:tabs>
        <w:tab w:val="left" w:pos="7371"/>
        <w:tab w:val="left" w:pos="10632"/>
      </w:tabs>
      <w:rPr>
        <w:rFonts w:ascii="Comic Sans MS" w:hAnsi="Comic Sans MS"/>
        <w:lang w:val="en-GB"/>
      </w:rPr>
    </w:pPr>
    <w:r>
      <w:rPr>
        <w:rFonts w:ascii="Comic Sans MS" w:hAnsi="Comic Sans MS"/>
        <w:noProof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8108950</wp:posOffset>
          </wp:positionH>
          <wp:positionV relativeFrom="paragraph">
            <wp:posOffset>121920</wp:posOffset>
          </wp:positionV>
          <wp:extent cx="1975485" cy="311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etland 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71C">
      <w:rPr>
        <w:rFonts w:ascii="Comic Sans MS" w:hAnsi="Comic Sans MS"/>
        <w:sz w:val="28"/>
        <w:szCs w:val="28"/>
        <w:u w:val="single"/>
        <w:lang w:val="en-GB"/>
      </w:rPr>
      <w:t>Recording Education Related Additional Support</w:t>
    </w:r>
    <w:r w:rsidR="005A371C">
      <w:rPr>
        <w:rFonts w:ascii="Comic Sans MS" w:hAnsi="Comic Sans MS"/>
        <w:sz w:val="28"/>
        <w:szCs w:val="28"/>
        <w:lang w:val="en-GB"/>
      </w:rPr>
      <w:tab/>
    </w:r>
    <w:r w:rsidR="005A371C">
      <w:rPr>
        <w:rFonts w:ascii="Comic Sans MS" w:hAnsi="Comic Sans MS"/>
        <w:lang w:val="en-GB"/>
      </w:rPr>
      <w:t>School:</w:t>
    </w:r>
    <w:r w:rsidR="005A371C">
      <w:rPr>
        <w:rFonts w:ascii="Comic Sans MS" w:hAnsi="Comic Sans MS"/>
        <w:lang w:val="en-GB"/>
      </w:rPr>
      <w:tab/>
    </w:r>
  </w:p>
  <w:p w:rsidR="005A371C" w:rsidRPr="005A371C" w:rsidRDefault="005A371C" w:rsidP="005A371C">
    <w:pPr>
      <w:pStyle w:val="Header"/>
      <w:tabs>
        <w:tab w:val="left" w:pos="7371"/>
        <w:tab w:val="left" w:pos="10632"/>
      </w:tabs>
      <w:rPr>
        <w:rFonts w:ascii="Comic Sans MS" w:hAnsi="Comic Sans MS"/>
        <w:lang w:val="en-GB"/>
      </w:rPr>
    </w:pPr>
    <w:r>
      <w:rPr>
        <w:rFonts w:ascii="Comic Sans MS" w:hAnsi="Comic Sans MS"/>
        <w:lang w:val="en-GB"/>
      </w:rPr>
      <w:tab/>
    </w:r>
    <w:r>
      <w:rPr>
        <w:rFonts w:ascii="Comic Sans MS" w:hAnsi="Comic Sans MS"/>
        <w:lang w:val="en-GB"/>
      </w:rPr>
      <w:tab/>
      <w:t>Expected transition date:</w:t>
    </w:r>
    <w:r w:rsidR="004F59EA">
      <w:rPr>
        <w:rFonts w:ascii="Comic Sans MS" w:hAnsi="Comic Sans MS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EAE"/>
    <w:multiLevelType w:val="hybridMultilevel"/>
    <w:tmpl w:val="D4E86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F177E"/>
    <w:multiLevelType w:val="hybridMultilevel"/>
    <w:tmpl w:val="D1AE8CEE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70015BB"/>
    <w:multiLevelType w:val="hybridMultilevel"/>
    <w:tmpl w:val="BC64D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A2AC4"/>
    <w:multiLevelType w:val="hybridMultilevel"/>
    <w:tmpl w:val="D49A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589A"/>
    <w:multiLevelType w:val="hybridMultilevel"/>
    <w:tmpl w:val="E458B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331EE"/>
    <w:multiLevelType w:val="hybridMultilevel"/>
    <w:tmpl w:val="563CC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9205F"/>
    <w:multiLevelType w:val="hybridMultilevel"/>
    <w:tmpl w:val="F5B6D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290"/>
    <w:multiLevelType w:val="hybridMultilevel"/>
    <w:tmpl w:val="F3943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71646"/>
    <w:multiLevelType w:val="hybridMultilevel"/>
    <w:tmpl w:val="D5B637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7214"/>
    <w:multiLevelType w:val="hybridMultilevel"/>
    <w:tmpl w:val="CC32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369C0"/>
    <w:multiLevelType w:val="hybridMultilevel"/>
    <w:tmpl w:val="7D443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8579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B9A6C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40FD2"/>
    <w:multiLevelType w:val="hybridMultilevel"/>
    <w:tmpl w:val="B2BC4396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inkAnnotation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33"/>
    <w:rsid w:val="00003BE9"/>
    <w:rsid w:val="00016D4C"/>
    <w:rsid w:val="000336F2"/>
    <w:rsid w:val="000340FE"/>
    <w:rsid w:val="0004740D"/>
    <w:rsid w:val="00052D2C"/>
    <w:rsid w:val="00055B60"/>
    <w:rsid w:val="00061E81"/>
    <w:rsid w:val="0008117D"/>
    <w:rsid w:val="00083EC1"/>
    <w:rsid w:val="00092B1A"/>
    <w:rsid w:val="00093B49"/>
    <w:rsid w:val="000A0ED1"/>
    <w:rsid w:val="000A1CFB"/>
    <w:rsid w:val="000B26BF"/>
    <w:rsid w:val="000B449B"/>
    <w:rsid w:val="000C21C4"/>
    <w:rsid w:val="000C506C"/>
    <w:rsid w:val="000C6CB8"/>
    <w:rsid w:val="000D43D7"/>
    <w:rsid w:val="000E7219"/>
    <w:rsid w:val="000F1F7F"/>
    <w:rsid w:val="00112CEE"/>
    <w:rsid w:val="00116AED"/>
    <w:rsid w:val="0014239A"/>
    <w:rsid w:val="00144325"/>
    <w:rsid w:val="001514D1"/>
    <w:rsid w:val="00156FF4"/>
    <w:rsid w:val="0016340C"/>
    <w:rsid w:val="001652FA"/>
    <w:rsid w:val="00166A90"/>
    <w:rsid w:val="00196736"/>
    <w:rsid w:val="001E5FA7"/>
    <w:rsid w:val="001F07FB"/>
    <w:rsid w:val="001F383F"/>
    <w:rsid w:val="001F6BB6"/>
    <w:rsid w:val="0020235A"/>
    <w:rsid w:val="002044F0"/>
    <w:rsid w:val="0020478D"/>
    <w:rsid w:val="00204B9F"/>
    <w:rsid w:val="0021288F"/>
    <w:rsid w:val="002147BC"/>
    <w:rsid w:val="00215931"/>
    <w:rsid w:val="00226456"/>
    <w:rsid w:val="00227ADC"/>
    <w:rsid w:val="002367AD"/>
    <w:rsid w:val="002500F8"/>
    <w:rsid w:val="00254CF0"/>
    <w:rsid w:val="00272004"/>
    <w:rsid w:val="0029171B"/>
    <w:rsid w:val="00296031"/>
    <w:rsid w:val="002A5F4A"/>
    <w:rsid w:val="002B71E0"/>
    <w:rsid w:val="002C48AD"/>
    <w:rsid w:val="002F2D9A"/>
    <w:rsid w:val="0030231B"/>
    <w:rsid w:val="003139E5"/>
    <w:rsid w:val="00314A5C"/>
    <w:rsid w:val="0033054C"/>
    <w:rsid w:val="00330783"/>
    <w:rsid w:val="00345D5B"/>
    <w:rsid w:val="0035163C"/>
    <w:rsid w:val="00372FA3"/>
    <w:rsid w:val="00385890"/>
    <w:rsid w:val="003B5597"/>
    <w:rsid w:val="003B615E"/>
    <w:rsid w:val="003C0F3C"/>
    <w:rsid w:val="003D7F42"/>
    <w:rsid w:val="003E514C"/>
    <w:rsid w:val="003E5A38"/>
    <w:rsid w:val="003F2677"/>
    <w:rsid w:val="003F5FB7"/>
    <w:rsid w:val="003F7B16"/>
    <w:rsid w:val="0040584F"/>
    <w:rsid w:val="00411DEA"/>
    <w:rsid w:val="00411F63"/>
    <w:rsid w:val="00414A96"/>
    <w:rsid w:val="0043502B"/>
    <w:rsid w:val="00460B2E"/>
    <w:rsid w:val="00464419"/>
    <w:rsid w:val="00464FBA"/>
    <w:rsid w:val="00484D56"/>
    <w:rsid w:val="00493D4D"/>
    <w:rsid w:val="00493F95"/>
    <w:rsid w:val="004B5A9D"/>
    <w:rsid w:val="004C365B"/>
    <w:rsid w:val="004C511E"/>
    <w:rsid w:val="004E3C75"/>
    <w:rsid w:val="004F2123"/>
    <w:rsid w:val="004F59EA"/>
    <w:rsid w:val="00504689"/>
    <w:rsid w:val="00512FF0"/>
    <w:rsid w:val="005217B4"/>
    <w:rsid w:val="00525B25"/>
    <w:rsid w:val="00525E40"/>
    <w:rsid w:val="00533EC0"/>
    <w:rsid w:val="005370F7"/>
    <w:rsid w:val="00553241"/>
    <w:rsid w:val="005616B6"/>
    <w:rsid w:val="0056645C"/>
    <w:rsid w:val="00572FAB"/>
    <w:rsid w:val="0057581B"/>
    <w:rsid w:val="005865FA"/>
    <w:rsid w:val="005919F6"/>
    <w:rsid w:val="005A040B"/>
    <w:rsid w:val="005A2000"/>
    <w:rsid w:val="005A371C"/>
    <w:rsid w:val="005B044F"/>
    <w:rsid w:val="005B101A"/>
    <w:rsid w:val="005B3D5D"/>
    <w:rsid w:val="005B4F9F"/>
    <w:rsid w:val="005C4B69"/>
    <w:rsid w:val="005D0524"/>
    <w:rsid w:val="005D4F33"/>
    <w:rsid w:val="005F0FF3"/>
    <w:rsid w:val="005F76A0"/>
    <w:rsid w:val="00624931"/>
    <w:rsid w:val="006609BE"/>
    <w:rsid w:val="00665947"/>
    <w:rsid w:val="00667471"/>
    <w:rsid w:val="0067000D"/>
    <w:rsid w:val="006755C5"/>
    <w:rsid w:val="0067644B"/>
    <w:rsid w:val="00677166"/>
    <w:rsid w:val="00693F6D"/>
    <w:rsid w:val="006B3EB0"/>
    <w:rsid w:val="006B52B2"/>
    <w:rsid w:val="006C7F4A"/>
    <w:rsid w:val="006D1275"/>
    <w:rsid w:val="006E08FE"/>
    <w:rsid w:val="00704B6F"/>
    <w:rsid w:val="00705AA6"/>
    <w:rsid w:val="00714D4D"/>
    <w:rsid w:val="00714E0E"/>
    <w:rsid w:val="00717AFE"/>
    <w:rsid w:val="0072566E"/>
    <w:rsid w:val="00727301"/>
    <w:rsid w:val="00733A2C"/>
    <w:rsid w:val="00757BB0"/>
    <w:rsid w:val="00774B31"/>
    <w:rsid w:val="00793BC8"/>
    <w:rsid w:val="00797B16"/>
    <w:rsid w:val="007A0515"/>
    <w:rsid w:val="007A17F2"/>
    <w:rsid w:val="007A4CA4"/>
    <w:rsid w:val="007F3746"/>
    <w:rsid w:val="0080467F"/>
    <w:rsid w:val="008141C9"/>
    <w:rsid w:val="00836315"/>
    <w:rsid w:val="0084005F"/>
    <w:rsid w:val="00846FCA"/>
    <w:rsid w:val="00854B50"/>
    <w:rsid w:val="0087230C"/>
    <w:rsid w:val="008C01B7"/>
    <w:rsid w:val="008D0A67"/>
    <w:rsid w:val="008D1AC5"/>
    <w:rsid w:val="008D3288"/>
    <w:rsid w:val="008F5220"/>
    <w:rsid w:val="008F703C"/>
    <w:rsid w:val="00900776"/>
    <w:rsid w:val="00915E99"/>
    <w:rsid w:val="00941442"/>
    <w:rsid w:val="00952345"/>
    <w:rsid w:val="00952B47"/>
    <w:rsid w:val="009601AA"/>
    <w:rsid w:val="0096313D"/>
    <w:rsid w:val="009728FC"/>
    <w:rsid w:val="00981FA2"/>
    <w:rsid w:val="0099604D"/>
    <w:rsid w:val="009A49AB"/>
    <w:rsid w:val="009A729C"/>
    <w:rsid w:val="009B2D7D"/>
    <w:rsid w:val="009B31A5"/>
    <w:rsid w:val="009B3FCC"/>
    <w:rsid w:val="009C1E0F"/>
    <w:rsid w:val="009D6784"/>
    <w:rsid w:val="009E18FB"/>
    <w:rsid w:val="009E53BD"/>
    <w:rsid w:val="009F38DE"/>
    <w:rsid w:val="009F6B91"/>
    <w:rsid w:val="00A05425"/>
    <w:rsid w:val="00A16BA5"/>
    <w:rsid w:val="00A21905"/>
    <w:rsid w:val="00A24914"/>
    <w:rsid w:val="00A4108D"/>
    <w:rsid w:val="00A45D1E"/>
    <w:rsid w:val="00A70AD3"/>
    <w:rsid w:val="00A71777"/>
    <w:rsid w:val="00A81459"/>
    <w:rsid w:val="00A82343"/>
    <w:rsid w:val="00A97756"/>
    <w:rsid w:val="00AA1228"/>
    <w:rsid w:val="00AA4B14"/>
    <w:rsid w:val="00AA6A41"/>
    <w:rsid w:val="00AB6776"/>
    <w:rsid w:val="00AD01E0"/>
    <w:rsid w:val="00AD153E"/>
    <w:rsid w:val="00AD467D"/>
    <w:rsid w:val="00AE2327"/>
    <w:rsid w:val="00AE5FB9"/>
    <w:rsid w:val="00AF7AF7"/>
    <w:rsid w:val="00B34807"/>
    <w:rsid w:val="00B57C3F"/>
    <w:rsid w:val="00B630B1"/>
    <w:rsid w:val="00B7117B"/>
    <w:rsid w:val="00B81C08"/>
    <w:rsid w:val="00B834E0"/>
    <w:rsid w:val="00B86822"/>
    <w:rsid w:val="00B97E11"/>
    <w:rsid w:val="00BA7CC9"/>
    <w:rsid w:val="00BB3733"/>
    <w:rsid w:val="00BB5197"/>
    <w:rsid w:val="00BD6C51"/>
    <w:rsid w:val="00BD71BD"/>
    <w:rsid w:val="00BD7D1B"/>
    <w:rsid w:val="00BE1E38"/>
    <w:rsid w:val="00C1449B"/>
    <w:rsid w:val="00C223FE"/>
    <w:rsid w:val="00C361E2"/>
    <w:rsid w:val="00C37749"/>
    <w:rsid w:val="00C43543"/>
    <w:rsid w:val="00C61D3E"/>
    <w:rsid w:val="00C74212"/>
    <w:rsid w:val="00C76498"/>
    <w:rsid w:val="00C861E0"/>
    <w:rsid w:val="00C93E98"/>
    <w:rsid w:val="00CA4586"/>
    <w:rsid w:val="00CD5DB7"/>
    <w:rsid w:val="00CD6BE3"/>
    <w:rsid w:val="00CE2F68"/>
    <w:rsid w:val="00CF2A7E"/>
    <w:rsid w:val="00CF3BAA"/>
    <w:rsid w:val="00CF5CD4"/>
    <w:rsid w:val="00CF704F"/>
    <w:rsid w:val="00D032EC"/>
    <w:rsid w:val="00D07A0D"/>
    <w:rsid w:val="00D15628"/>
    <w:rsid w:val="00D17968"/>
    <w:rsid w:val="00D306C1"/>
    <w:rsid w:val="00D412B6"/>
    <w:rsid w:val="00D4617E"/>
    <w:rsid w:val="00D545C3"/>
    <w:rsid w:val="00D619C1"/>
    <w:rsid w:val="00D61AC0"/>
    <w:rsid w:val="00D626B5"/>
    <w:rsid w:val="00D663B8"/>
    <w:rsid w:val="00D70ABA"/>
    <w:rsid w:val="00D74805"/>
    <w:rsid w:val="00D7637D"/>
    <w:rsid w:val="00D77BE4"/>
    <w:rsid w:val="00D84BFB"/>
    <w:rsid w:val="00D8571F"/>
    <w:rsid w:val="00D972CE"/>
    <w:rsid w:val="00DA2409"/>
    <w:rsid w:val="00DA6666"/>
    <w:rsid w:val="00DB03B8"/>
    <w:rsid w:val="00DB0AF0"/>
    <w:rsid w:val="00DB1328"/>
    <w:rsid w:val="00DC3A0D"/>
    <w:rsid w:val="00DC3F2E"/>
    <w:rsid w:val="00DD282B"/>
    <w:rsid w:val="00DF5521"/>
    <w:rsid w:val="00E118C9"/>
    <w:rsid w:val="00E351A3"/>
    <w:rsid w:val="00E419D6"/>
    <w:rsid w:val="00E4357D"/>
    <w:rsid w:val="00E96243"/>
    <w:rsid w:val="00E97FEB"/>
    <w:rsid w:val="00EA414D"/>
    <w:rsid w:val="00EA52E1"/>
    <w:rsid w:val="00EA53F7"/>
    <w:rsid w:val="00EA6DBC"/>
    <w:rsid w:val="00EA7715"/>
    <w:rsid w:val="00EB6753"/>
    <w:rsid w:val="00EB78FC"/>
    <w:rsid w:val="00EC4CC2"/>
    <w:rsid w:val="00EE76B7"/>
    <w:rsid w:val="00EF7C30"/>
    <w:rsid w:val="00F0087A"/>
    <w:rsid w:val="00F02D43"/>
    <w:rsid w:val="00F11614"/>
    <w:rsid w:val="00F13EE1"/>
    <w:rsid w:val="00F263CE"/>
    <w:rsid w:val="00F3238E"/>
    <w:rsid w:val="00F3632A"/>
    <w:rsid w:val="00F4331A"/>
    <w:rsid w:val="00F47DCB"/>
    <w:rsid w:val="00F601B7"/>
    <w:rsid w:val="00F614C0"/>
    <w:rsid w:val="00F82207"/>
    <w:rsid w:val="00F863EC"/>
    <w:rsid w:val="00F951EE"/>
    <w:rsid w:val="00F95D07"/>
    <w:rsid w:val="00FA0D9F"/>
    <w:rsid w:val="00FA5AF1"/>
    <w:rsid w:val="00FA7D88"/>
    <w:rsid w:val="00FB1E7D"/>
    <w:rsid w:val="00FE320B"/>
    <w:rsid w:val="00FE7513"/>
    <w:rsid w:val="00FE7707"/>
    <w:rsid w:val="00FF01B5"/>
    <w:rsid w:val="00FF31CC"/>
    <w:rsid w:val="00FF63E2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9803A-FF7B-4536-86BF-46338BBE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0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/>
      <w:b/>
      <w:bCs/>
      <w:sz w:val="28"/>
      <w:lang w:val="x-none"/>
    </w:rPr>
  </w:style>
  <w:style w:type="paragraph" w:styleId="BodyText2">
    <w:name w:val="Body Text 2"/>
    <w:basedOn w:val="Normal"/>
    <w:link w:val="BodyText2Char"/>
    <w:semiHidden/>
    <w:rPr>
      <w:rFonts w:ascii="Arial" w:hAnsi="Arial"/>
      <w:b/>
      <w:bCs/>
      <w:sz w:val="28"/>
      <w:lang w:val="x-none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 w:cs="Arial"/>
      <w:i/>
      <w:iCs/>
      <w:sz w:val="20"/>
    </w:rPr>
  </w:style>
  <w:style w:type="paragraph" w:styleId="ListParagraph">
    <w:name w:val="List Paragraph"/>
    <w:basedOn w:val="Normal"/>
    <w:uiPriority w:val="34"/>
    <w:qFormat/>
    <w:rsid w:val="00345D5B"/>
    <w:pPr>
      <w:ind w:left="720"/>
    </w:pPr>
  </w:style>
  <w:style w:type="character" w:customStyle="1" w:styleId="HeaderChar">
    <w:name w:val="Header Char"/>
    <w:link w:val="Header"/>
    <w:uiPriority w:val="99"/>
    <w:rsid w:val="00733A2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61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61D3E"/>
    <w:rPr>
      <w:color w:val="808080"/>
    </w:rPr>
  </w:style>
  <w:style w:type="character" w:styleId="Hyperlink">
    <w:name w:val="Hyperlink"/>
    <w:uiPriority w:val="99"/>
    <w:unhideWhenUsed/>
    <w:rsid w:val="00C61D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D71BD"/>
    <w:rPr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BD71BD"/>
    <w:rPr>
      <w:rFonts w:ascii="Arial" w:hAnsi="Arial" w:cs="Arial"/>
      <w:b/>
      <w:bCs/>
      <w:sz w:val="28"/>
      <w:szCs w:val="24"/>
      <w:lang w:eastAsia="en-US"/>
    </w:rPr>
  </w:style>
  <w:style w:type="character" w:customStyle="1" w:styleId="BodyText2Char">
    <w:name w:val="Body Text 2 Char"/>
    <w:link w:val="BodyText2"/>
    <w:semiHidden/>
    <w:rsid w:val="00BD71BD"/>
    <w:rPr>
      <w:rFonts w:ascii="Arial" w:hAnsi="Arial" w:cs="Arial"/>
      <w:b/>
      <w:bCs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3D4D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0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lanning%20and%20Information\Data%20Sharing%20Partnership\GIRFEC\ICYPSPG%20Review%202012\Review%20Group%20Implementation%20Phase\SPF%20Documents%202021\RAS%205.2%20MI4%205b4RAS%20SUPPORT%20MENU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09B6-F478-40C4-9579-96F3AAAA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 5.2 MI4 5b4RAS SUPPORT MENU V3</Template>
  <TotalTime>2</TotalTime>
  <Pages>7</Pages>
  <Words>1704</Words>
  <Characters>11187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STAGED INTERVENTION</vt:lpstr>
    </vt:vector>
  </TitlesOfParts>
  <Company>Shetland Islands Council</Company>
  <LinksUpToDate>false</LinksUpToDate>
  <CharactersWithSpaces>12866</CharactersWithSpaces>
  <SharedDoc>false</SharedDoc>
  <HLinks>
    <vt:vector size="6" baseType="variant"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http://www.shetland.gov.uk/education/documents/5.2MI45b3RASGuidelines.pdf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STAGED INTERVENTION</dc:title>
  <dc:subject/>
  <dc:creator>Cluness Jane@Planning &amp; Information</dc:creator>
  <cp:keywords/>
  <cp:lastModifiedBy>Cluness Jane@Planning &amp; Information</cp:lastModifiedBy>
  <cp:revision>1</cp:revision>
  <cp:lastPrinted>2018-04-13T10:29:00Z</cp:lastPrinted>
  <dcterms:created xsi:type="dcterms:W3CDTF">2021-08-31T14:39:00Z</dcterms:created>
  <dcterms:modified xsi:type="dcterms:W3CDTF">2021-08-31T14:41:00Z</dcterms:modified>
</cp:coreProperties>
</file>