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B25D" w14:textId="77777777" w:rsidR="00776E47" w:rsidRPr="00776E47" w:rsidRDefault="002C0446" w:rsidP="00776E47">
      <w:pPr>
        <w:jc w:val="center"/>
        <w:rPr>
          <w:rFonts w:ascii="Arial" w:eastAsia="Times New Roman" w:hAnsi="Arial" w:cs="Arial"/>
          <w:sz w:val="44"/>
          <w:szCs w:val="44"/>
          <w:lang w:eastAsia="en-GB"/>
        </w:rPr>
      </w:pPr>
      <w:r w:rsidRPr="00776E47">
        <w:rPr>
          <w:rFonts w:ascii="Arial" w:eastAsia="Times New Roman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0" locked="0" layoutInCell="1" allowOverlap="1" wp14:anchorId="52DCA3F4" wp14:editId="758AAC57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143000" cy="781050"/>
            <wp:effectExtent l="0" t="0" r="0" b="0"/>
            <wp:wrapSquare wrapText="bothSides"/>
            <wp:docPr id="2" name="Picture 2" descr="seethroobwcrestpe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throobwcrestpeer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E47">
        <w:rPr>
          <w:b/>
          <w:sz w:val="40"/>
          <w:szCs w:val="40"/>
        </w:rPr>
        <w:t xml:space="preserve">    </w:t>
      </w:r>
      <w:r w:rsidR="00776E47" w:rsidRPr="00776E47">
        <w:rPr>
          <w:rFonts w:ascii="Arial" w:eastAsia="Times New Roman" w:hAnsi="Arial" w:cs="Arial"/>
          <w:sz w:val="44"/>
          <w:szCs w:val="44"/>
          <w:lang w:eastAsia="en-GB"/>
        </w:rPr>
        <w:t xml:space="preserve">Shetland Islands Council </w:t>
      </w:r>
    </w:p>
    <w:p w14:paraId="7C556768" w14:textId="77777777" w:rsidR="00776E47" w:rsidRPr="00776E47" w:rsidRDefault="002C0446" w:rsidP="002C0446">
      <w:pPr>
        <w:spacing w:line="240" w:lineRule="auto"/>
        <w:rPr>
          <w:rFonts w:ascii="Arial" w:eastAsia="Times New Roman" w:hAnsi="Arial" w:cs="Arial"/>
          <w:sz w:val="44"/>
          <w:szCs w:val="44"/>
          <w:lang w:eastAsia="en-GB"/>
        </w:rPr>
      </w:pPr>
      <w:r>
        <w:rPr>
          <w:rFonts w:ascii="Arial" w:eastAsia="Times New Roman" w:hAnsi="Arial" w:cs="Arial"/>
          <w:sz w:val="44"/>
          <w:szCs w:val="44"/>
          <w:lang w:eastAsia="en-GB"/>
        </w:rPr>
        <w:t xml:space="preserve">                 </w:t>
      </w:r>
      <w:r w:rsidR="00C07BD1">
        <w:rPr>
          <w:rFonts w:ascii="Arial" w:eastAsia="Times New Roman" w:hAnsi="Arial" w:cs="Arial"/>
          <w:sz w:val="44"/>
          <w:szCs w:val="44"/>
          <w:lang w:eastAsia="en-GB"/>
        </w:rPr>
        <w:t xml:space="preserve"> </w:t>
      </w:r>
      <w:r w:rsidR="00776E47" w:rsidRPr="00776E47">
        <w:rPr>
          <w:rFonts w:ascii="Arial" w:eastAsia="Times New Roman" w:hAnsi="Arial" w:cs="Arial"/>
          <w:sz w:val="44"/>
          <w:szCs w:val="44"/>
          <w:lang w:eastAsia="en-GB"/>
        </w:rPr>
        <w:t>Burial Services</w:t>
      </w:r>
    </w:p>
    <w:p w14:paraId="736D07E0" w14:textId="77777777" w:rsidR="00776E47" w:rsidRPr="00776E47" w:rsidRDefault="00776E47" w:rsidP="00776E47">
      <w:pPr>
        <w:spacing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38D40965" w14:textId="77777777" w:rsidR="00776E47" w:rsidRPr="00776E47" w:rsidRDefault="00776E47" w:rsidP="00776E47">
      <w:pPr>
        <w:spacing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DC4D21" w14:paraId="4897A079" w14:textId="77777777" w:rsidTr="007B446B">
        <w:tc>
          <w:tcPr>
            <w:tcW w:w="6941" w:type="dxa"/>
          </w:tcPr>
          <w:p w14:paraId="39794C9F" w14:textId="77777777" w:rsidR="00DC4D21" w:rsidRPr="002D58B5" w:rsidRDefault="00776E47" w:rsidP="00B63F8C">
            <w:pPr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DC4D21" w:rsidRPr="002D58B5">
              <w:rPr>
                <w:b/>
                <w:sz w:val="28"/>
                <w:szCs w:val="28"/>
              </w:rPr>
              <w:t>Description</w:t>
            </w:r>
            <w:r w:rsidR="00DB38E7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</w:tcPr>
          <w:p w14:paraId="7D7D3CEF" w14:textId="77777777" w:rsidR="00DC4D21" w:rsidRPr="002D58B5" w:rsidRDefault="008857BB" w:rsidP="00DA4D80">
            <w:pPr>
              <w:rPr>
                <w:b/>
                <w:sz w:val="28"/>
                <w:szCs w:val="28"/>
              </w:rPr>
            </w:pPr>
            <w:proofErr w:type="gramStart"/>
            <w:r w:rsidRPr="002D58B5">
              <w:rPr>
                <w:b/>
                <w:sz w:val="28"/>
                <w:szCs w:val="28"/>
              </w:rPr>
              <w:t xml:space="preserve">Charges </w:t>
            </w:r>
            <w:r w:rsidR="00DA4D80" w:rsidRPr="002D58B5">
              <w:rPr>
                <w:b/>
                <w:sz w:val="28"/>
                <w:szCs w:val="28"/>
              </w:rPr>
              <w:t xml:space="preserve"> effective</w:t>
            </w:r>
            <w:proofErr w:type="gramEnd"/>
            <w:r w:rsidR="00DA4D80" w:rsidRPr="002D58B5">
              <w:rPr>
                <w:b/>
                <w:sz w:val="28"/>
                <w:szCs w:val="28"/>
              </w:rPr>
              <w:t xml:space="preserve"> until 31</w:t>
            </w:r>
            <w:r w:rsidR="00DA4D80" w:rsidRPr="002D58B5">
              <w:rPr>
                <w:b/>
                <w:sz w:val="28"/>
                <w:szCs w:val="28"/>
                <w:vertAlign w:val="superscript"/>
              </w:rPr>
              <w:t>st</w:t>
            </w:r>
            <w:r w:rsidR="00DB38E7">
              <w:rPr>
                <w:b/>
                <w:sz w:val="28"/>
                <w:szCs w:val="28"/>
              </w:rPr>
              <w:t xml:space="preserve"> March 2026</w:t>
            </w:r>
          </w:p>
        </w:tc>
      </w:tr>
      <w:tr w:rsidR="007B446B" w14:paraId="5FAFE936" w14:textId="77777777" w:rsidTr="007B446B">
        <w:tc>
          <w:tcPr>
            <w:tcW w:w="9067" w:type="dxa"/>
            <w:gridSpan w:val="2"/>
            <w:shd w:val="clear" w:color="auto" w:fill="E2EFD9" w:themeFill="accent6" w:themeFillTint="33"/>
          </w:tcPr>
          <w:p w14:paraId="7BF42156" w14:textId="77777777" w:rsidR="007B446B" w:rsidRDefault="007B446B">
            <w:r w:rsidRPr="00702568">
              <w:rPr>
                <w:b/>
              </w:rPr>
              <w:t>Exclusive Right of Burial (lair reservation)</w:t>
            </w:r>
          </w:p>
        </w:tc>
      </w:tr>
      <w:tr w:rsidR="00DC4D21" w:rsidRPr="00B85295" w14:paraId="73CC55B3" w14:textId="77777777" w:rsidTr="009F5B45">
        <w:tc>
          <w:tcPr>
            <w:tcW w:w="6941" w:type="dxa"/>
          </w:tcPr>
          <w:p w14:paraId="7A9297F4" w14:textId="77777777" w:rsidR="00DC4D21" w:rsidRPr="00B85295" w:rsidRDefault="00DA4D80" w:rsidP="002D58B5">
            <w:r w:rsidRPr="00B85295">
              <w:t>Burial L</w:t>
            </w:r>
            <w:r w:rsidR="00DC4D21" w:rsidRPr="00B85295">
              <w:t>air Excl</w:t>
            </w:r>
            <w:r w:rsidR="00C15EA5" w:rsidRPr="00B85295">
              <w:t>usive Right of Burial</w:t>
            </w:r>
          </w:p>
        </w:tc>
        <w:tc>
          <w:tcPr>
            <w:tcW w:w="2126" w:type="dxa"/>
          </w:tcPr>
          <w:p w14:paraId="64DC5596" w14:textId="77777777" w:rsidR="00DC4D21" w:rsidRPr="00B85295" w:rsidRDefault="00EA423D" w:rsidP="00DA09E2">
            <w:r w:rsidRPr="00B85295">
              <w:t>£812.20</w:t>
            </w:r>
          </w:p>
        </w:tc>
      </w:tr>
      <w:tr w:rsidR="007C044C" w:rsidRPr="00B85295" w14:paraId="24B0C59A" w14:textId="77777777" w:rsidTr="009F5B45">
        <w:tc>
          <w:tcPr>
            <w:tcW w:w="6941" w:type="dxa"/>
          </w:tcPr>
          <w:p w14:paraId="010097B0" w14:textId="77777777" w:rsidR="007C044C" w:rsidRPr="00B85295" w:rsidRDefault="007C044C" w:rsidP="00B63F8C">
            <w:r w:rsidRPr="00B85295">
              <w:t>Burial Lair Exclusiv</w:t>
            </w:r>
            <w:r w:rsidR="00A86A2A" w:rsidRPr="00B85295">
              <w:t>e Right of Burial – Residents outside Shetland</w:t>
            </w:r>
          </w:p>
        </w:tc>
        <w:tc>
          <w:tcPr>
            <w:tcW w:w="2126" w:type="dxa"/>
          </w:tcPr>
          <w:p w14:paraId="0EC7DE88" w14:textId="77777777" w:rsidR="007C044C" w:rsidRPr="00B85295" w:rsidRDefault="00EA423D" w:rsidP="00DA09E2">
            <w:r w:rsidRPr="00B85295">
              <w:t>£1218.20</w:t>
            </w:r>
          </w:p>
        </w:tc>
      </w:tr>
      <w:tr w:rsidR="00253DAF" w:rsidRPr="00B85295" w14:paraId="36C0BD3A" w14:textId="77777777" w:rsidTr="009F5B45">
        <w:tc>
          <w:tcPr>
            <w:tcW w:w="6941" w:type="dxa"/>
          </w:tcPr>
          <w:p w14:paraId="2C995AC8" w14:textId="77777777" w:rsidR="00253DAF" w:rsidRPr="00B85295" w:rsidRDefault="00253DAF" w:rsidP="00B2780C">
            <w:r w:rsidRPr="00B85295">
              <w:t xml:space="preserve">Burial Lair Exclusive Right of Burial Single Depth </w:t>
            </w:r>
            <w:r w:rsidR="007A4AED" w:rsidRPr="00B85295">
              <w:t xml:space="preserve">(where only single depth </w:t>
            </w:r>
            <w:proofErr w:type="gramStart"/>
            <w:r w:rsidR="007A4AED" w:rsidRPr="00B85295">
              <w:t>is  achievable</w:t>
            </w:r>
            <w:proofErr w:type="gramEnd"/>
            <w:r w:rsidR="007A4AED" w:rsidRPr="00B85295">
              <w:t>)</w:t>
            </w:r>
          </w:p>
        </w:tc>
        <w:tc>
          <w:tcPr>
            <w:tcW w:w="2126" w:type="dxa"/>
          </w:tcPr>
          <w:p w14:paraId="123C84D6" w14:textId="77777777" w:rsidR="00253DAF" w:rsidRPr="00B85295" w:rsidRDefault="00EA423D" w:rsidP="003D6DBA">
            <w:r w:rsidRPr="00B85295">
              <w:t>£406.10</w:t>
            </w:r>
          </w:p>
        </w:tc>
      </w:tr>
      <w:tr w:rsidR="00A86A2A" w:rsidRPr="00B85295" w14:paraId="323DEC9C" w14:textId="77777777" w:rsidTr="009F5B45">
        <w:tc>
          <w:tcPr>
            <w:tcW w:w="6941" w:type="dxa"/>
          </w:tcPr>
          <w:p w14:paraId="1B283419" w14:textId="77777777" w:rsidR="00A86A2A" w:rsidRPr="00B85295" w:rsidRDefault="00253DAF" w:rsidP="007A4AED">
            <w:r w:rsidRPr="00B85295">
              <w:t xml:space="preserve">Burial Lair Exclusive Right of Burial Single Depth </w:t>
            </w:r>
            <w:r w:rsidR="00B2780C" w:rsidRPr="00B85295">
              <w:t>(</w:t>
            </w:r>
            <w:r w:rsidR="007A4AED" w:rsidRPr="00B85295">
              <w:t xml:space="preserve">where only </w:t>
            </w:r>
            <w:r w:rsidR="00B2780C" w:rsidRPr="00B85295">
              <w:t xml:space="preserve">single depth </w:t>
            </w:r>
            <w:proofErr w:type="gramStart"/>
            <w:r w:rsidR="007A4AED" w:rsidRPr="00B85295">
              <w:t xml:space="preserve">is </w:t>
            </w:r>
            <w:r w:rsidR="00B2780C" w:rsidRPr="00B85295">
              <w:t xml:space="preserve"> achievable</w:t>
            </w:r>
            <w:proofErr w:type="gramEnd"/>
            <w:r w:rsidR="00B2780C" w:rsidRPr="00B85295">
              <w:t>)</w:t>
            </w:r>
            <w:r w:rsidR="00F0528B" w:rsidRPr="00B85295">
              <w:t xml:space="preserve"> - </w:t>
            </w:r>
            <w:r w:rsidR="00B2780C" w:rsidRPr="00B85295">
              <w:t xml:space="preserve"> </w:t>
            </w:r>
            <w:r w:rsidRPr="00B85295">
              <w:t>Residents outside Shetland</w:t>
            </w:r>
            <w:r w:rsidR="00A86A2A" w:rsidRPr="00B85295">
              <w:tab/>
            </w:r>
          </w:p>
        </w:tc>
        <w:tc>
          <w:tcPr>
            <w:tcW w:w="2126" w:type="dxa"/>
          </w:tcPr>
          <w:p w14:paraId="706372F4" w14:textId="77777777" w:rsidR="00A86A2A" w:rsidRPr="00B85295" w:rsidRDefault="001D2AA5" w:rsidP="003033DD">
            <w:r w:rsidRPr="00B85295">
              <w:t>£609.10</w:t>
            </w:r>
          </w:p>
        </w:tc>
      </w:tr>
      <w:tr w:rsidR="00253DAF" w:rsidRPr="00B85295" w14:paraId="1906C530" w14:textId="77777777" w:rsidTr="009F5B45">
        <w:tc>
          <w:tcPr>
            <w:tcW w:w="6941" w:type="dxa"/>
          </w:tcPr>
          <w:p w14:paraId="0CAADACA" w14:textId="77777777" w:rsidR="00253DAF" w:rsidRPr="00B85295" w:rsidRDefault="00253DAF" w:rsidP="00B63F8C">
            <w:r w:rsidRPr="00B85295">
              <w:t>Cremation Casket Lair Exclusive Right of Burial</w:t>
            </w:r>
          </w:p>
        </w:tc>
        <w:tc>
          <w:tcPr>
            <w:tcW w:w="2126" w:type="dxa"/>
          </w:tcPr>
          <w:p w14:paraId="1198411E" w14:textId="77777777" w:rsidR="00253DAF" w:rsidRPr="00B85295" w:rsidRDefault="00EA423D" w:rsidP="003033DD">
            <w:r w:rsidRPr="00B85295">
              <w:t>£367.34</w:t>
            </w:r>
          </w:p>
        </w:tc>
      </w:tr>
      <w:tr w:rsidR="00A86A2A" w:rsidRPr="00B85295" w14:paraId="50E7ACE6" w14:textId="77777777" w:rsidTr="009F5B45">
        <w:tc>
          <w:tcPr>
            <w:tcW w:w="6941" w:type="dxa"/>
          </w:tcPr>
          <w:p w14:paraId="33C77923" w14:textId="77777777" w:rsidR="00A86A2A" w:rsidRPr="00B85295" w:rsidRDefault="00A86A2A" w:rsidP="00B63F8C">
            <w:r w:rsidRPr="00B85295">
              <w:t>C</w:t>
            </w:r>
            <w:r w:rsidR="0013712C" w:rsidRPr="00B85295">
              <w:t>remation</w:t>
            </w:r>
            <w:r w:rsidRPr="00B85295">
              <w:t xml:space="preserve"> Casket Lair Exclusive Right of Burial – Residents outside Shetland</w:t>
            </w:r>
          </w:p>
        </w:tc>
        <w:tc>
          <w:tcPr>
            <w:tcW w:w="2126" w:type="dxa"/>
          </w:tcPr>
          <w:p w14:paraId="067EFE1F" w14:textId="77777777" w:rsidR="00A86A2A" w:rsidRPr="00B85295" w:rsidRDefault="00EA423D" w:rsidP="002E0CDC">
            <w:r w:rsidRPr="00B85295">
              <w:t>£551.32</w:t>
            </w:r>
          </w:p>
        </w:tc>
      </w:tr>
      <w:tr w:rsidR="007C044C" w:rsidRPr="00B85295" w14:paraId="7FD5339C" w14:textId="77777777" w:rsidTr="009F5B45">
        <w:tc>
          <w:tcPr>
            <w:tcW w:w="6941" w:type="dxa"/>
          </w:tcPr>
          <w:p w14:paraId="62E0D1E3" w14:textId="77777777" w:rsidR="007C044C" w:rsidRPr="00B85295" w:rsidRDefault="007C044C" w:rsidP="00B63F8C">
            <w:r w:rsidRPr="00B85295">
              <w:t>Exclusive R</w:t>
            </w:r>
            <w:r w:rsidR="003033DD" w:rsidRPr="00B85295">
              <w:t xml:space="preserve">ight of Burial for children up </w:t>
            </w:r>
            <w:r w:rsidR="002B1567" w:rsidRPr="00B85295">
              <w:t>t</w:t>
            </w:r>
            <w:r w:rsidRPr="00B85295">
              <w:t xml:space="preserve">o 17 years </w:t>
            </w:r>
          </w:p>
        </w:tc>
        <w:tc>
          <w:tcPr>
            <w:tcW w:w="2126" w:type="dxa"/>
          </w:tcPr>
          <w:p w14:paraId="65E0E59A" w14:textId="77777777" w:rsidR="007C044C" w:rsidRPr="00B85295" w:rsidRDefault="007C044C" w:rsidP="00B63F8C">
            <w:r w:rsidRPr="00B85295">
              <w:t>No charge</w:t>
            </w:r>
          </w:p>
        </w:tc>
      </w:tr>
      <w:tr w:rsidR="00757192" w:rsidRPr="00B85295" w14:paraId="35EDF5E5" w14:textId="77777777" w:rsidTr="003370DE">
        <w:tc>
          <w:tcPr>
            <w:tcW w:w="6941" w:type="dxa"/>
            <w:shd w:val="clear" w:color="auto" w:fill="auto"/>
          </w:tcPr>
          <w:p w14:paraId="3129F2BD" w14:textId="77777777" w:rsidR="00757192" w:rsidRPr="00B85295" w:rsidRDefault="00EA423D" w:rsidP="00EA423D">
            <w:r w:rsidRPr="00B85295">
              <w:t>Assisted specific lair selection</w:t>
            </w:r>
            <w:r w:rsidR="00281F99" w:rsidRPr="00B85295">
              <w:t xml:space="preserve"> request</w:t>
            </w:r>
            <w:r w:rsidRPr="00B85295">
              <w:t xml:space="preserve"> by </w:t>
            </w:r>
            <w:r w:rsidR="00757192" w:rsidRPr="00B85295">
              <w:t>applicant surcharge</w:t>
            </w:r>
          </w:p>
        </w:tc>
        <w:tc>
          <w:tcPr>
            <w:tcW w:w="2126" w:type="dxa"/>
            <w:shd w:val="clear" w:color="auto" w:fill="auto"/>
          </w:tcPr>
          <w:p w14:paraId="31521B4C" w14:textId="77777777" w:rsidR="00757192" w:rsidRPr="00B85295" w:rsidRDefault="00757192" w:rsidP="00EA423D">
            <w:r w:rsidRPr="00B85295">
              <w:t xml:space="preserve">£100.00 </w:t>
            </w:r>
          </w:p>
        </w:tc>
      </w:tr>
      <w:tr w:rsidR="007C044C" w:rsidRPr="00B85295" w14:paraId="4CEFB914" w14:textId="77777777" w:rsidTr="007B446B">
        <w:tc>
          <w:tcPr>
            <w:tcW w:w="9067" w:type="dxa"/>
            <w:gridSpan w:val="2"/>
            <w:shd w:val="clear" w:color="auto" w:fill="E2EFD9" w:themeFill="accent6" w:themeFillTint="33"/>
          </w:tcPr>
          <w:p w14:paraId="04FF3061" w14:textId="77777777" w:rsidR="007C044C" w:rsidRPr="00B85295" w:rsidRDefault="007C044C">
            <w:pPr>
              <w:rPr>
                <w:b/>
              </w:rPr>
            </w:pPr>
            <w:r w:rsidRPr="00B85295">
              <w:rPr>
                <w:b/>
              </w:rPr>
              <w:t>Interments</w:t>
            </w:r>
          </w:p>
        </w:tc>
      </w:tr>
      <w:tr w:rsidR="007C044C" w:rsidRPr="00B85295" w14:paraId="24CF44A2" w14:textId="77777777" w:rsidTr="003370DE">
        <w:tc>
          <w:tcPr>
            <w:tcW w:w="6941" w:type="dxa"/>
          </w:tcPr>
          <w:p w14:paraId="239C04D1" w14:textId="77777777" w:rsidR="002D58B5" w:rsidRPr="00B85295" w:rsidRDefault="007C044C" w:rsidP="002D58B5">
            <w:r w:rsidRPr="00B85295">
              <w:t xml:space="preserve">Burial </w:t>
            </w:r>
          </w:p>
        </w:tc>
        <w:tc>
          <w:tcPr>
            <w:tcW w:w="2126" w:type="dxa"/>
            <w:shd w:val="clear" w:color="auto" w:fill="auto"/>
          </w:tcPr>
          <w:p w14:paraId="33718385" w14:textId="77777777" w:rsidR="007C044C" w:rsidRPr="00B85295" w:rsidRDefault="00EA423D" w:rsidP="00DA09E2">
            <w:r w:rsidRPr="00B85295">
              <w:t>£756.70</w:t>
            </w:r>
          </w:p>
        </w:tc>
      </w:tr>
      <w:tr w:rsidR="00A86A2A" w:rsidRPr="00B85295" w14:paraId="4F026F9A" w14:textId="77777777" w:rsidTr="003370DE">
        <w:tc>
          <w:tcPr>
            <w:tcW w:w="6941" w:type="dxa"/>
          </w:tcPr>
          <w:p w14:paraId="3E88C0FC" w14:textId="77777777" w:rsidR="00A86A2A" w:rsidRPr="00B85295" w:rsidRDefault="00A86A2A" w:rsidP="00A86A2A">
            <w:r w:rsidRPr="00B85295">
              <w:t>Burial - Residents outside Shetland</w:t>
            </w:r>
          </w:p>
        </w:tc>
        <w:tc>
          <w:tcPr>
            <w:tcW w:w="2126" w:type="dxa"/>
            <w:shd w:val="clear" w:color="auto" w:fill="auto"/>
          </w:tcPr>
          <w:p w14:paraId="1F605DFD" w14:textId="77777777" w:rsidR="00A86A2A" w:rsidRPr="00B85295" w:rsidRDefault="00EA423D" w:rsidP="00DA09E2">
            <w:r w:rsidRPr="00B85295">
              <w:t>£1146.70</w:t>
            </w:r>
          </w:p>
        </w:tc>
      </w:tr>
      <w:tr w:rsidR="00A86A2A" w:rsidRPr="00B85295" w14:paraId="5E7A1C79" w14:textId="77777777" w:rsidTr="003370DE">
        <w:tc>
          <w:tcPr>
            <w:tcW w:w="6941" w:type="dxa"/>
          </w:tcPr>
          <w:p w14:paraId="2B8045BB" w14:textId="77777777" w:rsidR="00A86A2A" w:rsidRPr="00B85295" w:rsidRDefault="0013712C" w:rsidP="00A86A2A">
            <w:r w:rsidRPr="00B85295">
              <w:t xml:space="preserve">Interment of Cremation </w:t>
            </w:r>
            <w:r w:rsidR="00A86A2A" w:rsidRPr="00B85295">
              <w:t>Casket</w:t>
            </w:r>
          </w:p>
        </w:tc>
        <w:tc>
          <w:tcPr>
            <w:tcW w:w="2126" w:type="dxa"/>
            <w:shd w:val="clear" w:color="auto" w:fill="auto"/>
          </w:tcPr>
          <w:p w14:paraId="72FFE827" w14:textId="77777777" w:rsidR="00A86A2A" w:rsidRPr="00B85295" w:rsidRDefault="00EA423D" w:rsidP="002E0CDC">
            <w:r w:rsidRPr="00B85295">
              <w:t>£342.23</w:t>
            </w:r>
          </w:p>
        </w:tc>
      </w:tr>
      <w:tr w:rsidR="00A86A2A" w:rsidRPr="00B85295" w14:paraId="7CED34CD" w14:textId="77777777" w:rsidTr="003370DE">
        <w:tc>
          <w:tcPr>
            <w:tcW w:w="6941" w:type="dxa"/>
          </w:tcPr>
          <w:p w14:paraId="0DA334FD" w14:textId="77777777" w:rsidR="00A86A2A" w:rsidRPr="00B85295" w:rsidRDefault="0013712C" w:rsidP="00A86A2A">
            <w:r w:rsidRPr="00B85295">
              <w:t>Interment of Cremation</w:t>
            </w:r>
            <w:r w:rsidR="00A86A2A" w:rsidRPr="00B85295">
              <w:t xml:space="preserve"> Casket – Residents outside Shetland</w:t>
            </w:r>
          </w:p>
        </w:tc>
        <w:tc>
          <w:tcPr>
            <w:tcW w:w="2126" w:type="dxa"/>
            <w:shd w:val="clear" w:color="auto" w:fill="auto"/>
          </w:tcPr>
          <w:p w14:paraId="49347805" w14:textId="77777777" w:rsidR="00A86A2A" w:rsidRPr="00B85295" w:rsidRDefault="00B85295" w:rsidP="00DA09E2">
            <w:r w:rsidRPr="00B85295">
              <w:t>£553.52</w:t>
            </w:r>
          </w:p>
        </w:tc>
      </w:tr>
      <w:tr w:rsidR="00A86A2A" w:rsidRPr="00B85295" w14:paraId="6D979C65" w14:textId="77777777" w:rsidTr="003370DE">
        <w:tc>
          <w:tcPr>
            <w:tcW w:w="6941" w:type="dxa"/>
          </w:tcPr>
          <w:p w14:paraId="330F8646" w14:textId="77777777" w:rsidR="00A86A2A" w:rsidRPr="00B85295" w:rsidRDefault="002D58B5" w:rsidP="002D58B5">
            <w:r w:rsidRPr="00B85295">
              <w:t xml:space="preserve">Burial for </w:t>
            </w:r>
            <w:r w:rsidR="00A86A2A" w:rsidRPr="00B85295">
              <w:t>Children up to 17 years</w:t>
            </w:r>
          </w:p>
        </w:tc>
        <w:tc>
          <w:tcPr>
            <w:tcW w:w="2126" w:type="dxa"/>
            <w:shd w:val="clear" w:color="auto" w:fill="auto"/>
          </w:tcPr>
          <w:p w14:paraId="759EF12F" w14:textId="77777777" w:rsidR="00A86A2A" w:rsidRPr="00B85295" w:rsidRDefault="00A86A2A" w:rsidP="00A86A2A">
            <w:r w:rsidRPr="00B85295">
              <w:t>No charge</w:t>
            </w:r>
          </w:p>
        </w:tc>
      </w:tr>
      <w:tr w:rsidR="00757192" w:rsidRPr="00B85295" w14:paraId="51949BDD" w14:textId="77777777" w:rsidTr="003370DE">
        <w:tc>
          <w:tcPr>
            <w:tcW w:w="6941" w:type="dxa"/>
            <w:shd w:val="clear" w:color="auto" w:fill="auto"/>
          </w:tcPr>
          <w:p w14:paraId="6C57C680" w14:textId="77777777" w:rsidR="00757192" w:rsidRPr="00B85295" w:rsidRDefault="00757192" w:rsidP="002D58B5">
            <w:r w:rsidRPr="00B85295">
              <w:t>Saturday, Sunday or public holiday surcharge</w:t>
            </w:r>
            <w:r w:rsidR="00D700DA" w:rsidRPr="00B85295">
              <w:t>-burial</w:t>
            </w:r>
          </w:p>
        </w:tc>
        <w:tc>
          <w:tcPr>
            <w:tcW w:w="2126" w:type="dxa"/>
            <w:shd w:val="clear" w:color="auto" w:fill="auto"/>
          </w:tcPr>
          <w:p w14:paraId="7E67076B" w14:textId="77777777" w:rsidR="00757192" w:rsidRPr="00B85295" w:rsidRDefault="00757192" w:rsidP="00A86A2A">
            <w:r w:rsidRPr="00B85295">
              <w:t>£250</w:t>
            </w:r>
            <w:r w:rsidR="00D700DA" w:rsidRPr="00B85295">
              <w:t>.00</w:t>
            </w:r>
          </w:p>
        </w:tc>
      </w:tr>
      <w:tr w:rsidR="00D700DA" w:rsidRPr="00B85295" w14:paraId="36B2F6F3" w14:textId="77777777" w:rsidTr="003370DE">
        <w:tc>
          <w:tcPr>
            <w:tcW w:w="6941" w:type="dxa"/>
            <w:shd w:val="clear" w:color="auto" w:fill="auto"/>
          </w:tcPr>
          <w:p w14:paraId="4D2C6133" w14:textId="77777777" w:rsidR="00D700DA" w:rsidRPr="00B85295" w:rsidRDefault="00D700DA" w:rsidP="002D58B5">
            <w:r w:rsidRPr="00B85295">
              <w:t>Saturday, Sunday or public holiday surcharge-cremation casket</w:t>
            </w:r>
          </w:p>
        </w:tc>
        <w:tc>
          <w:tcPr>
            <w:tcW w:w="2126" w:type="dxa"/>
            <w:shd w:val="clear" w:color="auto" w:fill="auto"/>
          </w:tcPr>
          <w:p w14:paraId="3A99BB4B" w14:textId="77777777" w:rsidR="00D700DA" w:rsidRPr="00B85295" w:rsidRDefault="00D700DA" w:rsidP="00A86A2A">
            <w:r w:rsidRPr="00B85295">
              <w:t>£125.00</w:t>
            </w:r>
          </w:p>
        </w:tc>
      </w:tr>
      <w:tr w:rsidR="00A86A2A" w:rsidRPr="00B85295" w14:paraId="68BD043B" w14:textId="77777777" w:rsidTr="007B446B">
        <w:tc>
          <w:tcPr>
            <w:tcW w:w="9067" w:type="dxa"/>
            <w:gridSpan w:val="2"/>
            <w:shd w:val="clear" w:color="auto" w:fill="E2EFD9" w:themeFill="accent6" w:themeFillTint="33"/>
          </w:tcPr>
          <w:p w14:paraId="0AB8A5CB" w14:textId="77777777" w:rsidR="00A86A2A" w:rsidRPr="00B85295" w:rsidRDefault="00A86A2A">
            <w:pPr>
              <w:rPr>
                <w:b/>
              </w:rPr>
            </w:pPr>
            <w:r w:rsidRPr="00B85295">
              <w:rPr>
                <w:b/>
              </w:rPr>
              <w:t>Burial Ground Records</w:t>
            </w:r>
          </w:p>
        </w:tc>
      </w:tr>
      <w:tr w:rsidR="00A86A2A" w:rsidRPr="00B85295" w14:paraId="11D3F446" w14:textId="77777777" w:rsidTr="003370DE">
        <w:tc>
          <w:tcPr>
            <w:tcW w:w="6941" w:type="dxa"/>
          </w:tcPr>
          <w:p w14:paraId="36584112" w14:textId="77777777" w:rsidR="00A86A2A" w:rsidRPr="00B85295" w:rsidRDefault="00A86A2A" w:rsidP="002D58B5">
            <w:r w:rsidRPr="00B85295">
              <w:t>Charge for search of records</w:t>
            </w:r>
            <w:r w:rsidR="00E56542" w:rsidRPr="00B85295">
              <w:t xml:space="preserve"> </w:t>
            </w:r>
            <w:r w:rsidR="00092C0C" w:rsidRPr="00B85295">
              <w:t>(applied after 15 minutes)</w:t>
            </w:r>
          </w:p>
        </w:tc>
        <w:tc>
          <w:tcPr>
            <w:tcW w:w="2126" w:type="dxa"/>
            <w:shd w:val="clear" w:color="auto" w:fill="auto"/>
          </w:tcPr>
          <w:p w14:paraId="72C5301E" w14:textId="77777777" w:rsidR="00A86A2A" w:rsidRPr="00B85295" w:rsidRDefault="00D700DA" w:rsidP="00C15EA5">
            <w:r w:rsidRPr="00B85295">
              <w:t>£32.06</w:t>
            </w:r>
          </w:p>
        </w:tc>
      </w:tr>
      <w:tr w:rsidR="00A86A2A" w:rsidRPr="00B85295" w14:paraId="701CD519" w14:textId="77777777" w:rsidTr="003370DE">
        <w:tc>
          <w:tcPr>
            <w:tcW w:w="6941" w:type="dxa"/>
          </w:tcPr>
          <w:p w14:paraId="0B4EE132" w14:textId="77777777" w:rsidR="00A86A2A" w:rsidRPr="00B85295" w:rsidRDefault="00A86A2A" w:rsidP="002D58B5">
            <w:r w:rsidRPr="00B85295">
              <w:t>Charge for transfer of lair</w:t>
            </w:r>
            <w:r w:rsidR="00092C0C" w:rsidRPr="00B85295">
              <w:t xml:space="preserve"> (subject to conditions)</w:t>
            </w:r>
          </w:p>
        </w:tc>
        <w:tc>
          <w:tcPr>
            <w:tcW w:w="2126" w:type="dxa"/>
            <w:shd w:val="clear" w:color="auto" w:fill="auto"/>
          </w:tcPr>
          <w:p w14:paraId="6C2204BE" w14:textId="77777777" w:rsidR="00A86A2A" w:rsidRPr="00B85295" w:rsidRDefault="00D700DA" w:rsidP="00A86A2A">
            <w:r w:rsidRPr="00B85295">
              <w:t>£32.06</w:t>
            </w:r>
          </w:p>
        </w:tc>
      </w:tr>
      <w:tr w:rsidR="00A86A2A" w:rsidRPr="00B85295" w14:paraId="23665091" w14:textId="77777777" w:rsidTr="007B446B">
        <w:tc>
          <w:tcPr>
            <w:tcW w:w="9067" w:type="dxa"/>
            <w:gridSpan w:val="2"/>
            <w:shd w:val="clear" w:color="auto" w:fill="E2EFD9" w:themeFill="accent6" w:themeFillTint="33"/>
          </w:tcPr>
          <w:p w14:paraId="1D280576" w14:textId="77777777" w:rsidR="00A86A2A" w:rsidRPr="00B85295" w:rsidRDefault="00A86A2A">
            <w:pPr>
              <w:rPr>
                <w:b/>
              </w:rPr>
            </w:pPr>
            <w:r w:rsidRPr="00B85295">
              <w:rPr>
                <w:b/>
              </w:rPr>
              <w:t>Headstones, Footstones and Memorials</w:t>
            </w:r>
          </w:p>
        </w:tc>
      </w:tr>
      <w:tr w:rsidR="00A86A2A" w:rsidRPr="00B85295" w14:paraId="57132B66" w14:textId="77777777" w:rsidTr="003370DE">
        <w:tc>
          <w:tcPr>
            <w:tcW w:w="6941" w:type="dxa"/>
          </w:tcPr>
          <w:p w14:paraId="272D9635" w14:textId="77777777" w:rsidR="00A86A2A" w:rsidRPr="00B85295" w:rsidRDefault="00097BBB">
            <w:r w:rsidRPr="00B85295">
              <w:t>Memorial Permit F</w:t>
            </w:r>
            <w:r w:rsidR="00A86A2A" w:rsidRPr="00B85295">
              <w:t>ee</w:t>
            </w:r>
            <w:r w:rsidR="00757192" w:rsidRPr="00B85295">
              <w:t xml:space="preserve"> to erect </w:t>
            </w:r>
            <w:r w:rsidR="003611C0">
              <w:t xml:space="preserve">a </w:t>
            </w:r>
            <w:r w:rsidR="00757192" w:rsidRPr="00B85295">
              <w:t>memorial</w:t>
            </w:r>
          </w:p>
        </w:tc>
        <w:tc>
          <w:tcPr>
            <w:tcW w:w="2126" w:type="dxa"/>
            <w:shd w:val="clear" w:color="auto" w:fill="auto"/>
          </w:tcPr>
          <w:p w14:paraId="1AE82654" w14:textId="77777777" w:rsidR="00A86A2A" w:rsidRPr="00B85295" w:rsidRDefault="001D2AA5" w:rsidP="00DA09E2">
            <w:r w:rsidRPr="00B85295">
              <w:t>£108.00</w:t>
            </w:r>
          </w:p>
        </w:tc>
      </w:tr>
      <w:tr w:rsidR="00757192" w:rsidRPr="00B85295" w14:paraId="78DA4813" w14:textId="77777777" w:rsidTr="003370DE">
        <w:tc>
          <w:tcPr>
            <w:tcW w:w="6941" w:type="dxa"/>
            <w:shd w:val="clear" w:color="auto" w:fill="auto"/>
          </w:tcPr>
          <w:p w14:paraId="1574BB74" w14:textId="77777777" w:rsidR="00757192" w:rsidRPr="00B85295" w:rsidRDefault="00757192" w:rsidP="00180403">
            <w:r w:rsidRPr="00B85295">
              <w:t>Memorial Permit Fee for a low plaque or tablet</w:t>
            </w:r>
          </w:p>
        </w:tc>
        <w:tc>
          <w:tcPr>
            <w:tcW w:w="2126" w:type="dxa"/>
            <w:shd w:val="clear" w:color="auto" w:fill="auto"/>
          </w:tcPr>
          <w:p w14:paraId="3A480AFC" w14:textId="77777777" w:rsidR="00757192" w:rsidRPr="00B85295" w:rsidRDefault="001D2AA5" w:rsidP="00DA09E2">
            <w:r w:rsidRPr="00B85295">
              <w:t>£78.00</w:t>
            </w:r>
          </w:p>
        </w:tc>
      </w:tr>
      <w:tr w:rsidR="00097BBB" w:rsidRPr="00B85295" w14:paraId="1528E7CD" w14:textId="77777777" w:rsidTr="003370DE">
        <w:tc>
          <w:tcPr>
            <w:tcW w:w="6941" w:type="dxa"/>
          </w:tcPr>
          <w:p w14:paraId="690BFBA2" w14:textId="77777777" w:rsidR="00097BBB" w:rsidRPr="00B85295" w:rsidRDefault="00097BBB" w:rsidP="00180403">
            <w:r w:rsidRPr="00B85295">
              <w:t>Memorialisation Plaque Fee Lease</w:t>
            </w:r>
            <w:r w:rsidR="003033DD" w:rsidRPr="00B85295">
              <w:t>-</w:t>
            </w:r>
            <w:proofErr w:type="gramStart"/>
            <w:r w:rsidR="003033DD" w:rsidRPr="00B85295">
              <w:t>1</w:t>
            </w:r>
            <w:r w:rsidR="00180403" w:rsidRPr="00B85295">
              <w:t>0</w:t>
            </w:r>
            <w:r w:rsidR="003033DD" w:rsidRPr="00B85295">
              <w:t xml:space="preserve"> year</w:t>
            </w:r>
            <w:proofErr w:type="gramEnd"/>
            <w:r w:rsidR="003033DD" w:rsidRPr="00B85295">
              <w:t xml:space="preserve"> lease</w:t>
            </w:r>
          </w:p>
        </w:tc>
        <w:tc>
          <w:tcPr>
            <w:tcW w:w="2126" w:type="dxa"/>
            <w:shd w:val="clear" w:color="auto" w:fill="auto"/>
          </w:tcPr>
          <w:p w14:paraId="0BC16413" w14:textId="77777777" w:rsidR="00097BBB" w:rsidRPr="00B85295" w:rsidRDefault="001D2AA5" w:rsidP="00DA09E2">
            <w:r w:rsidRPr="00B85295">
              <w:t>£378.00</w:t>
            </w:r>
          </w:p>
        </w:tc>
      </w:tr>
      <w:tr w:rsidR="003033DD" w:rsidRPr="00B85295" w14:paraId="71BB6991" w14:textId="77777777" w:rsidTr="003370DE">
        <w:tc>
          <w:tcPr>
            <w:tcW w:w="6941" w:type="dxa"/>
          </w:tcPr>
          <w:p w14:paraId="5D514E1B" w14:textId="77777777" w:rsidR="003033DD" w:rsidRPr="00B85295" w:rsidRDefault="003033DD">
            <w:r w:rsidRPr="00B85295">
              <w:t>Memorialisation Plaque Replacement with Lettering-</w:t>
            </w:r>
            <w:proofErr w:type="gramStart"/>
            <w:r w:rsidRPr="00B85295">
              <w:t>10 year</w:t>
            </w:r>
            <w:proofErr w:type="gramEnd"/>
            <w:r w:rsidRPr="00B85295">
              <w:t xml:space="preserve"> lease</w:t>
            </w:r>
          </w:p>
        </w:tc>
        <w:tc>
          <w:tcPr>
            <w:tcW w:w="2126" w:type="dxa"/>
            <w:shd w:val="clear" w:color="auto" w:fill="auto"/>
          </w:tcPr>
          <w:p w14:paraId="132E4936" w14:textId="77777777" w:rsidR="003033DD" w:rsidRPr="00B85295" w:rsidRDefault="001D2AA5" w:rsidP="00DA09E2">
            <w:r w:rsidRPr="00B85295">
              <w:t>£189.00</w:t>
            </w:r>
          </w:p>
        </w:tc>
      </w:tr>
      <w:tr w:rsidR="00E673CB" w:rsidRPr="00B85295" w14:paraId="1B74CAB2" w14:textId="77777777" w:rsidTr="007B446B">
        <w:tc>
          <w:tcPr>
            <w:tcW w:w="9067" w:type="dxa"/>
            <w:gridSpan w:val="2"/>
            <w:shd w:val="clear" w:color="auto" w:fill="E2EFD9" w:themeFill="accent6" w:themeFillTint="33"/>
          </w:tcPr>
          <w:p w14:paraId="3DCDCE6C" w14:textId="77777777" w:rsidR="00E673CB" w:rsidRPr="00B85295" w:rsidRDefault="000B0706">
            <w:pPr>
              <w:rPr>
                <w:b/>
              </w:rPr>
            </w:pPr>
            <w:r w:rsidRPr="00B85295">
              <w:rPr>
                <w:b/>
              </w:rPr>
              <w:t>Lair Test</w:t>
            </w:r>
            <w:r w:rsidR="00757192" w:rsidRPr="00B85295">
              <w:rPr>
                <w:b/>
              </w:rPr>
              <w:t xml:space="preserve"> and </w:t>
            </w:r>
            <w:r w:rsidR="00E673CB" w:rsidRPr="007B446B">
              <w:rPr>
                <w:b/>
                <w:shd w:val="clear" w:color="auto" w:fill="E2EFD9" w:themeFill="accent6" w:themeFillTint="33"/>
              </w:rPr>
              <w:t>Exhumation</w:t>
            </w:r>
          </w:p>
        </w:tc>
      </w:tr>
      <w:tr w:rsidR="00757192" w:rsidRPr="00B85295" w14:paraId="6D5037D1" w14:textId="77777777" w:rsidTr="003370DE">
        <w:tc>
          <w:tcPr>
            <w:tcW w:w="6941" w:type="dxa"/>
            <w:shd w:val="clear" w:color="auto" w:fill="auto"/>
          </w:tcPr>
          <w:p w14:paraId="6A90D0C0" w14:textId="77777777" w:rsidR="00757192" w:rsidRPr="00B85295" w:rsidRDefault="00757192">
            <w:r w:rsidRPr="00B85295">
              <w:t>Lair Test Dig</w:t>
            </w:r>
          </w:p>
        </w:tc>
        <w:tc>
          <w:tcPr>
            <w:tcW w:w="2126" w:type="dxa"/>
            <w:shd w:val="clear" w:color="auto" w:fill="auto"/>
          </w:tcPr>
          <w:p w14:paraId="50A53788" w14:textId="77777777" w:rsidR="00757192" w:rsidRPr="00B85295" w:rsidRDefault="00D700DA" w:rsidP="000B0706">
            <w:r w:rsidRPr="00B85295">
              <w:t>£250.00</w:t>
            </w:r>
          </w:p>
        </w:tc>
      </w:tr>
      <w:tr w:rsidR="00E673CB" w:rsidRPr="00B85295" w14:paraId="1251F6F6" w14:textId="77777777" w:rsidTr="009F5B45">
        <w:tc>
          <w:tcPr>
            <w:tcW w:w="6941" w:type="dxa"/>
          </w:tcPr>
          <w:p w14:paraId="397A3DD8" w14:textId="77777777" w:rsidR="00E673CB" w:rsidRPr="00B85295" w:rsidRDefault="00E673CB">
            <w:r w:rsidRPr="00B85295">
              <w:t>Exhumation Fee</w:t>
            </w:r>
            <w:r w:rsidR="003033DD" w:rsidRPr="00B85295">
              <w:t xml:space="preserve"> Full coffin</w:t>
            </w:r>
          </w:p>
        </w:tc>
        <w:tc>
          <w:tcPr>
            <w:tcW w:w="2126" w:type="dxa"/>
          </w:tcPr>
          <w:p w14:paraId="21A3571F" w14:textId="77777777" w:rsidR="00E673CB" w:rsidRPr="00B85295" w:rsidRDefault="001D2AA5">
            <w:r w:rsidRPr="00B85295">
              <w:t>£4025.00</w:t>
            </w:r>
          </w:p>
        </w:tc>
      </w:tr>
      <w:tr w:rsidR="003033DD" w14:paraId="06CB1F04" w14:textId="77777777" w:rsidTr="009F5B45">
        <w:tc>
          <w:tcPr>
            <w:tcW w:w="6941" w:type="dxa"/>
          </w:tcPr>
          <w:p w14:paraId="6D7C05C5" w14:textId="77777777" w:rsidR="003033DD" w:rsidRPr="00B85295" w:rsidRDefault="003033DD">
            <w:r w:rsidRPr="00B85295">
              <w:t>Exhumation Cremated Remains Casket</w:t>
            </w:r>
          </w:p>
        </w:tc>
        <w:tc>
          <w:tcPr>
            <w:tcW w:w="2126" w:type="dxa"/>
          </w:tcPr>
          <w:p w14:paraId="49F63E91" w14:textId="77777777" w:rsidR="003033DD" w:rsidRPr="00B85295" w:rsidRDefault="001D2AA5">
            <w:r w:rsidRPr="00B85295">
              <w:t>£1890.00</w:t>
            </w:r>
          </w:p>
        </w:tc>
      </w:tr>
    </w:tbl>
    <w:p w14:paraId="397183DE" w14:textId="77777777" w:rsidR="00E673CB" w:rsidRDefault="00E673CB"/>
    <w:sectPr w:rsidR="00E673CB" w:rsidSect="002C0446"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AC0B" w14:textId="77777777" w:rsidR="00400F8D" w:rsidRDefault="00400F8D" w:rsidP="002E656C">
      <w:pPr>
        <w:spacing w:line="240" w:lineRule="auto"/>
      </w:pPr>
      <w:r>
        <w:separator/>
      </w:r>
    </w:p>
  </w:endnote>
  <w:endnote w:type="continuationSeparator" w:id="0">
    <w:p w14:paraId="403775F6" w14:textId="77777777" w:rsidR="00400F8D" w:rsidRDefault="00400F8D" w:rsidP="002E6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53E9" w14:textId="77777777" w:rsidR="00400F8D" w:rsidRDefault="00400F8D" w:rsidP="002E656C">
      <w:pPr>
        <w:spacing w:line="240" w:lineRule="auto"/>
      </w:pPr>
      <w:r>
        <w:separator/>
      </w:r>
    </w:p>
  </w:footnote>
  <w:footnote w:type="continuationSeparator" w:id="0">
    <w:p w14:paraId="26860A10" w14:textId="77777777" w:rsidR="00400F8D" w:rsidRDefault="00400F8D" w:rsidP="002E65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21"/>
    <w:rsid w:val="00026182"/>
    <w:rsid w:val="00030E58"/>
    <w:rsid w:val="00092C0C"/>
    <w:rsid w:val="00097BBB"/>
    <w:rsid w:val="000B0706"/>
    <w:rsid w:val="000B1EAA"/>
    <w:rsid w:val="0013712C"/>
    <w:rsid w:val="0014467F"/>
    <w:rsid w:val="00180403"/>
    <w:rsid w:val="001828BD"/>
    <w:rsid w:val="001D2AA5"/>
    <w:rsid w:val="00253DAF"/>
    <w:rsid w:val="0026066D"/>
    <w:rsid w:val="00280A29"/>
    <w:rsid w:val="00281F99"/>
    <w:rsid w:val="002B1567"/>
    <w:rsid w:val="002C0446"/>
    <w:rsid w:val="002D58B5"/>
    <w:rsid w:val="002E0CDC"/>
    <w:rsid w:val="002E656C"/>
    <w:rsid w:val="003033DD"/>
    <w:rsid w:val="003370DE"/>
    <w:rsid w:val="00352082"/>
    <w:rsid w:val="003611C0"/>
    <w:rsid w:val="00370E3F"/>
    <w:rsid w:val="003831BD"/>
    <w:rsid w:val="003D6DBA"/>
    <w:rsid w:val="00400F8D"/>
    <w:rsid w:val="0043075E"/>
    <w:rsid w:val="00493C01"/>
    <w:rsid w:val="00513AA8"/>
    <w:rsid w:val="00531095"/>
    <w:rsid w:val="005D0F43"/>
    <w:rsid w:val="00640265"/>
    <w:rsid w:val="006A683F"/>
    <w:rsid w:val="006C5B50"/>
    <w:rsid w:val="006C5D8B"/>
    <w:rsid w:val="00702568"/>
    <w:rsid w:val="0073163A"/>
    <w:rsid w:val="00757192"/>
    <w:rsid w:val="00776E47"/>
    <w:rsid w:val="007A4AED"/>
    <w:rsid w:val="007B446B"/>
    <w:rsid w:val="007C044C"/>
    <w:rsid w:val="0080655E"/>
    <w:rsid w:val="008326C8"/>
    <w:rsid w:val="008857BB"/>
    <w:rsid w:val="008C5A9F"/>
    <w:rsid w:val="008F126B"/>
    <w:rsid w:val="009B6D16"/>
    <w:rsid w:val="009C6A98"/>
    <w:rsid w:val="009F5B45"/>
    <w:rsid w:val="00A3682D"/>
    <w:rsid w:val="00A61FBF"/>
    <w:rsid w:val="00A86A2A"/>
    <w:rsid w:val="00AB30DE"/>
    <w:rsid w:val="00B2780C"/>
    <w:rsid w:val="00B64CA3"/>
    <w:rsid w:val="00B750E9"/>
    <w:rsid w:val="00B85295"/>
    <w:rsid w:val="00BD1E56"/>
    <w:rsid w:val="00BF328E"/>
    <w:rsid w:val="00C07BD1"/>
    <w:rsid w:val="00C15EA5"/>
    <w:rsid w:val="00D433BC"/>
    <w:rsid w:val="00D617A6"/>
    <w:rsid w:val="00D700DA"/>
    <w:rsid w:val="00DA09E2"/>
    <w:rsid w:val="00DA4D80"/>
    <w:rsid w:val="00DB066C"/>
    <w:rsid w:val="00DB38E7"/>
    <w:rsid w:val="00DC3B2E"/>
    <w:rsid w:val="00DC4D21"/>
    <w:rsid w:val="00E56542"/>
    <w:rsid w:val="00E60B13"/>
    <w:rsid w:val="00E673CB"/>
    <w:rsid w:val="00EA043B"/>
    <w:rsid w:val="00EA423D"/>
    <w:rsid w:val="00F0528B"/>
    <w:rsid w:val="00F3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354A8"/>
  <w15:chartTrackingRefBased/>
  <w15:docId w15:val="{E4FF71BC-7392-4C0E-AD25-8055CA4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D21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5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6C"/>
  </w:style>
  <w:style w:type="paragraph" w:styleId="Footer">
    <w:name w:val="footer"/>
    <w:basedOn w:val="Normal"/>
    <w:link w:val="FooterChar"/>
    <w:uiPriority w:val="99"/>
    <w:unhideWhenUsed/>
    <w:rsid w:val="002E65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7EB7F-DF2E-4080-BD61-CD0F546A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Yvonne@Infrastructure Svs</dc:creator>
  <cp:keywords/>
  <dc:description/>
  <cp:lastModifiedBy>Safrany Szilvia@ICT</cp:lastModifiedBy>
  <cp:revision>2</cp:revision>
  <cp:lastPrinted>2019-04-02T09:49:00Z</cp:lastPrinted>
  <dcterms:created xsi:type="dcterms:W3CDTF">2025-04-01T09:56:00Z</dcterms:created>
  <dcterms:modified xsi:type="dcterms:W3CDTF">2025-04-01T09:56:00Z</dcterms:modified>
</cp:coreProperties>
</file>